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F571" w14:textId="54DF877F" w:rsidR="00B1253C" w:rsidRDefault="00B1253C" w:rsidP="00B1253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</w:pPr>
      <w:bookmarkStart w:id="0" w:name="_GoBack"/>
      <w:bookmarkEnd w:id="0"/>
      <w:r w:rsidRPr="004A55C5"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>International Conference “Topical Issues of International Political Geography”</w:t>
      </w:r>
      <w:r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br/>
        <w:t>(TIPG-202</w:t>
      </w:r>
      <w:r w:rsidR="00BD19EB" w:rsidRPr="00BD19EB"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>3</w:t>
      </w:r>
      <w:r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>)</w:t>
      </w:r>
      <w:r w:rsidRPr="00846834"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 xml:space="preserve"> </w:t>
      </w:r>
    </w:p>
    <w:p w14:paraId="0FB87B0A" w14:textId="77777777" w:rsidR="00B1253C" w:rsidRDefault="00B1253C" w:rsidP="005629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</w:pPr>
    </w:p>
    <w:p w14:paraId="279EFE7D" w14:textId="7B51E483" w:rsidR="005629A5" w:rsidRDefault="005629A5" w:rsidP="005629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</w:pPr>
      <w:r w:rsidRPr="005629A5"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>VENUE</w:t>
      </w:r>
    </w:p>
    <w:p w14:paraId="165E3287" w14:textId="77777777" w:rsidR="0066576A" w:rsidRPr="005629A5" w:rsidRDefault="0066576A" w:rsidP="005629A5">
      <w:pPr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2D2D2D"/>
          <w:sz w:val="27"/>
          <w:szCs w:val="27"/>
          <w:lang w:val="en-US" w:eastAsia="ru-RU"/>
        </w:rPr>
      </w:pPr>
    </w:p>
    <w:p w14:paraId="05D06C59" w14:textId="78C48E74" w:rsidR="0066576A" w:rsidRDefault="00814D11" w:rsidP="0066576A">
      <w:pPr>
        <w:spacing w:after="0" w:line="240" w:lineRule="auto"/>
        <w:jc w:val="center"/>
        <w:rPr>
          <w:rFonts w:ascii="Arial" w:eastAsia="Times New Roman" w:hAnsi="Arial" w:cs="Arial"/>
          <w:szCs w:val="18"/>
          <w:lang w:val="en-US" w:eastAsia="ru-RU"/>
        </w:rPr>
      </w:pPr>
      <w:r w:rsidRPr="0066576A">
        <w:rPr>
          <w:rFonts w:ascii="Arial" w:eastAsia="Times New Roman" w:hAnsi="Arial" w:cs="Arial"/>
          <w:b/>
          <w:i/>
          <w:szCs w:val="18"/>
          <w:lang w:val="en-US" w:eastAsia="ru-RU"/>
        </w:rPr>
        <w:t>Sociological Institute of the Russian Academy of Sciences</w:t>
      </w:r>
      <w:r w:rsidR="002B32B2" w:rsidRPr="0066576A">
        <w:rPr>
          <w:rFonts w:ascii="Arial" w:eastAsia="Times New Roman" w:hAnsi="Arial" w:cs="Arial"/>
          <w:szCs w:val="18"/>
          <w:lang w:val="en-US" w:eastAsia="ru-RU"/>
        </w:rPr>
        <w:t xml:space="preserve"> </w:t>
      </w:r>
    </w:p>
    <w:p w14:paraId="1995BB7B" w14:textId="2F20DF6B" w:rsidR="005629A5" w:rsidRPr="0066576A" w:rsidRDefault="00BD79A5" w:rsidP="0066576A">
      <w:pPr>
        <w:spacing w:after="100" w:afterAutospacing="1" w:line="266" w:lineRule="atLeast"/>
        <w:jc w:val="center"/>
        <w:rPr>
          <w:rFonts w:ascii="Arial" w:eastAsia="Times New Roman" w:hAnsi="Arial" w:cs="Arial"/>
          <w:szCs w:val="18"/>
          <w:lang w:val="en-US" w:eastAsia="ru-RU"/>
        </w:rPr>
      </w:pPr>
      <w:r w:rsidRPr="0066576A">
        <w:rPr>
          <w:rFonts w:ascii="Arial" w:eastAsia="Times New Roman" w:hAnsi="Arial" w:cs="Arial"/>
          <w:szCs w:val="18"/>
          <w:lang w:val="en-US" w:eastAsia="ru-RU"/>
        </w:rPr>
        <w:t>(</w:t>
      </w:r>
      <w:r w:rsidR="00814D11" w:rsidRPr="0066576A">
        <w:rPr>
          <w:rFonts w:ascii="Arial" w:eastAsia="Times New Roman" w:hAnsi="Arial" w:cs="Arial"/>
          <w:szCs w:val="18"/>
          <w:u w:val="single"/>
          <w:lang w:val="en-US" w:eastAsia="ru-RU"/>
        </w:rPr>
        <w:t>7</w:t>
      </w:r>
      <w:r w:rsidR="00814D11" w:rsidRPr="0066576A">
        <w:rPr>
          <w:rFonts w:ascii="Arial" w:eastAsia="Times New Roman" w:hAnsi="Arial" w:cs="Arial"/>
          <w:szCs w:val="18"/>
          <w:u w:val="single"/>
          <w:vertAlign w:val="superscript"/>
          <w:lang w:val="en-US" w:eastAsia="ru-RU"/>
        </w:rPr>
        <w:t>th</w:t>
      </w:r>
      <w:r w:rsidR="00814D11" w:rsidRPr="0066576A">
        <w:rPr>
          <w:rFonts w:ascii="Arial" w:eastAsia="Times New Roman" w:hAnsi="Arial" w:cs="Arial"/>
          <w:szCs w:val="18"/>
          <w:u w:val="single"/>
          <w:lang w:val="en-US" w:eastAsia="ru-RU"/>
        </w:rPr>
        <w:t xml:space="preserve"> </w:t>
      </w:r>
      <w:proofErr w:type="spellStart"/>
      <w:r w:rsidR="00814D11" w:rsidRPr="0066576A">
        <w:rPr>
          <w:rFonts w:ascii="Arial" w:eastAsia="Times New Roman" w:hAnsi="Arial" w:cs="Arial"/>
          <w:szCs w:val="18"/>
          <w:u w:val="single"/>
          <w:lang w:val="en-US" w:eastAsia="ru-RU"/>
        </w:rPr>
        <w:t>Krasnoarmeyskaya</w:t>
      </w:r>
      <w:proofErr w:type="spellEnd"/>
      <w:r w:rsidR="00814D11" w:rsidRPr="0066576A">
        <w:rPr>
          <w:rFonts w:ascii="Arial" w:eastAsia="Times New Roman" w:hAnsi="Arial" w:cs="Arial"/>
          <w:szCs w:val="18"/>
          <w:u w:val="single"/>
          <w:lang w:val="en-US" w:eastAsia="ru-RU"/>
        </w:rPr>
        <w:t xml:space="preserve"> str. 25/14</w:t>
      </w:r>
      <w:r w:rsidR="005629A5" w:rsidRPr="0066576A">
        <w:rPr>
          <w:rFonts w:ascii="Arial" w:eastAsia="Times New Roman" w:hAnsi="Arial" w:cs="Arial"/>
          <w:b/>
          <w:szCs w:val="18"/>
          <w:u w:val="single"/>
          <w:lang w:val="en-US" w:eastAsia="ru-RU"/>
        </w:rPr>
        <w:t xml:space="preserve">, </w:t>
      </w:r>
      <w:r w:rsidR="0080065B">
        <w:rPr>
          <w:rFonts w:ascii="Arial" w:eastAsia="Times New Roman" w:hAnsi="Arial" w:cs="Arial"/>
          <w:szCs w:val="18"/>
          <w:u w:val="single"/>
          <w:lang w:val="en-US" w:eastAsia="ru-RU"/>
        </w:rPr>
        <w:t xml:space="preserve">St. </w:t>
      </w:r>
      <w:proofErr w:type="spellStart"/>
      <w:r w:rsidR="0080065B">
        <w:rPr>
          <w:rFonts w:ascii="Arial" w:eastAsia="Times New Roman" w:hAnsi="Arial" w:cs="Arial"/>
          <w:szCs w:val="18"/>
          <w:u w:val="single"/>
          <w:lang w:val="en-US" w:eastAsia="ru-RU"/>
        </w:rPr>
        <w:t>Peterbsurg</w:t>
      </w:r>
      <w:proofErr w:type="spellEnd"/>
      <w:r w:rsidR="005629A5" w:rsidRPr="0066576A">
        <w:rPr>
          <w:rFonts w:ascii="Arial" w:eastAsia="Times New Roman" w:hAnsi="Arial" w:cs="Arial"/>
          <w:szCs w:val="18"/>
          <w:lang w:val="en-US" w:eastAsia="ru-RU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23B" w:rsidRPr="00F871B4" w14:paraId="2EAE869A" w14:textId="77777777" w:rsidTr="00046CE0">
        <w:trPr>
          <w:trHeight w:val="168"/>
        </w:trPr>
        <w:tc>
          <w:tcPr>
            <w:tcW w:w="4672" w:type="dxa"/>
          </w:tcPr>
          <w:p w14:paraId="71EB85EB" w14:textId="463312D8" w:rsidR="00EE223B" w:rsidRPr="00AC74B3" w:rsidRDefault="00EE223B" w:rsidP="005629A5">
            <w:pPr>
              <w:spacing w:after="100" w:afterAutospacing="1" w:line="26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673" w:type="dxa"/>
          </w:tcPr>
          <w:p w14:paraId="737D72EB" w14:textId="3066D38B" w:rsidR="00EE223B" w:rsidRDefault="00EE223B" w:rsidP="005629A5">
            <w:pPr>
              <w:spacing w:after="100" w:afterAutospacing="1" w:line="26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14:paraId="28BFADE1" w14:textId="1730F170" w:rsidR="005629A5" w:rsidRPr="0002345D" w:rsidRDefault="00755361" w:rsidP="00F52C6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D2D2D"/>
          <w:sz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 xml:space="preserve">CONFERENCE </w:t>
      </w:r>
      <w:r w:rsidR="00846834" w:rsidRPr="00954C30">
        <w:rPr>
          <w:rFonts w:ascii="Arial" w:eastAsia="Times New Roman" w:hAnsi="Arial" w:cs="Arial"/>
          <w:b/>
          <w:bCs/>
          <w:caps/>
          <w:color w:val="2D2D2D"/>
          <w:sz w:val="32"/>
          <w:lang w:val="en-US" w:eastAsia="ru-RU"/>
        </w:rPr>
        <w:t>PROGRAM</w:t>
      </w:r>
    </w:p>
    <w:p w14:paraId="5C7E597E" w14:textId="77777777" w:rsidR="0043794D" w:rsidRPr="0043794D" w:rsidRDefault="0043794D" w:rsidP="00F52C61">
      <w:pPr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2D2D2D"/>
          <w:sz w:val="27"/>
          <w:szCs w:val="27"/>
          <w:lang w:eastAsia="ru-RU"/>
        </w:rPr>
      </w:pPr>
    </w:p>
    <w:p w14:paraId="763C1EEC" w14:textId="5A1C2687" w:rsidR="005629A5" w:rsidRPr="00BD19EB" w:rsidRDefault="008737FE" w:rsidP="0066576A">
      <w:pPr>
        <w:spacing w:after="100" w:afterAutospacing="1" w:line="266" w:lineRule="atLeast"/>
        <w:jc w:val="center"/>
        <w:rPr>
          <w:rFonts w:ascii="Arial" w:eastAsia="Times New Roman" w:hAnsi="Arial" w:cs="Arial"/>
          <w:b/>
          <w:bCs/>
          <w:sz w:val="28"/>
          <w:szCs w:val="20"/>
          <w:lang w:val="en-US" w:eastAsia="ru-RU"/>
        </w:rPr>
      </w:pPr>
      <w:r w:rsidRPr="0066576A">
        <w:rPr>
          <w:rFonts w:ascii="Arial" w:eastAsia="Times New Roman" w:hAnsi="Arial" w:cs="Arial"/>
          <w:b/>
          <w:bCs/>
          <w:sz w:val="28"/>
          <w:szCs w:val="20"/>
          <w:lang w:val="en-US" w:eastAsia="ru-RU"/>
        </w:rPr>
        <w:t>2</w:t>
      </w:r>
      <w:r w:rsidR="00BD19EB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2</w:t>
      </w:r>
      <w:r w:rsidRPr="0066576A">
        <w:rPr>
          <w:rFonts w:ascii="Arial" w:eastAsia="Times New Roman" w:hAnsi="Arial" w:cs="Arial"/>
          <w:b/>
          <w:bCs/>
          <w:sz w:val="28"/>
          <w:szCs w:val="20"/>
          <w:lang w:val="en-US" w:eastAsia="ru-RU"/>
        </w:rPr>
        <w:t xml:space="preserve"> December</w:t>
      </w:r>
      <w:r w:rsidR="005629A5" w:rsidRPr="0066576A">
        <w:rPr>
          <w:rFonts w:ascii="Arial" w:eastAsia="Times New Roman" w:hAnsi="Arial" w:cs="Arial"/>
          <w:b/>
          <w:bCs/>
          <w:sz w:val="28"/>
          <w:szCs w:val="20"/>
          <w:lang w:val="en-US" w:eastAsia="ru-RU"/>
        </w:rPr>
        <w:t xml:space="preserve"> 20</w:t>
      </w:r>
      <w:r w:rsidRPr="0066576A">
        <w:rPr>
          <w:rFonts w:ascii="Arial" w:eastAsia="Times New Roman" w:hAnsi="Arial" w:cs="Arial"/>
          <w:b/>
          <w:bCs/>
          <w:sz w:val="28"/>
          <w:szCs w:val="20"/>
          <w:lang w:val="en-US" w:eastAsia="ru-RU"/>
        </w:rPr>
        <w:t>2</w:t>
      </w:r>
      <w:r w:rsidR="00BD19EB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3 (</w:t>
      </w:r>
      <w:r w:rsidR="00BD19EB">
        <w:rPr>
          <w:rFonts w:ascii="Arial" w:eastAsia="Times New Roman" w:hAnsi="Arial" w:cs="Arial"/>
          <w:b/>
          <w:bCs/>
          <w:sz w:val="28"/>
          <w:szCs w:val="20"/>
          <w:lang w:val="en-US" w:eastAsia="ru-RU"/>
        </w:rPr>
        <w:t>Friday</w:t>
      </w:r>
      <w:r w:rsidR="00BD19EB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)</w:t>
      </w:r>
    </w:p>
    <w:tbl>
      <w:tblPr>
        <w:tblW w:w="9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371"/>
        <w:gridCol w:w="4373"/>
      </w:tblGrid>
      <w:tr w:rsidR="00CF66C2" w:rsidRPr="00F871B4" w14:paraId="6D429523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15C1F866" w14:textId="5B43D3C4" w:rsidR="00CF66C2" w:rsidRPr="00F51951" w:rsidRDefault="00CF66C2" w:rsidP="00CF66C2">
            <w:pPr>
              <w:pStyle w:val="a4"/>
              <w:spacing w:before="0" w:beforeAutospacing="0" w:line="148" w:lineRule="atLeast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09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0-1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68EDC748" w14:textId="0502F751" w:rsidR="00CF66C2" w:rsidRDefault="00CF66C2" w:rsidP="00CF66C2">
            <w:pPr>
              <w:spacing w:after="100" w:afterAutospacing="1" w:line="26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PRE-CONFERENCE EVENT</w:t>
            </w:r>
          </w:p>
          <w:p w14:paraId="50FF5A0E" w14:textId="29C9106C" w:rsidR="00CF66C2" w:rsidRPr="004D5A20" w:rsidRDefault="00CF66C2" w:rsidP="00CF66C2">
            <w:pPr>
              <w:spacing w:after="100" w:afterAutospacing="1" w:line="26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746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Sino-Russian Young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Scholars</w:t>
            </w:r>
            <w:r w:rsidRPr="005746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Symposium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Middle Hall 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Sredniy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5</w:t>
            </w:r>
            <w:r w:rsidRPr="00574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floor &amp;Online </w:t>
            </w:r>
          </w:p>
          <w:p w14:paraId="6F2EA586" w14:textId="77777777" w:rsidR="00CF66C2" w:rsidRDefault="00CF66C2" w:rsidP="00CF66C2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Session 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Co-</w:t>
            </w: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Chair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</w:t>
            </w: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: </w:t>
            </w:r>
          </w:p>
          <w:p w14:paraId="4ABDD898" w14:textId="77777777" w:rsidR="00B1032F" w:rsidRDefault="00CF66C2" w:rsidP="00CF66C2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Li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Jingcheng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, </w:t>
            </w:r>
            <w:r w:rsidRPr="002F3B44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Shenzhen University, China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;</w:t>
            </w:r>
            <w:r w:rsidR="00B1032F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14:paraId="6B90E8BC" w14:textId="40B1D125" w:rsidR="00CF66C2" w:rsidRPr="004D5A20" w:rsidRDefault="00CF66C2" w:rsidP="00CF66C2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Ale</w:t>
            </w:r>
            <w:r w:rsidR="000E427A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ks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e</w:t>
            </w:r>
            <w:r w:rsidR="000E427A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Vovenda</w:t>
            </w:r>
            <w:proofErr w:type="spellEnd"/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, </w:t>
            </w:r>
            <w:r w:rsidR="00B1032F" w:rsidRPr="00B1032F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, Russia</w:t>
            </w:r>
          </w:p>
          <w:p w14:paraId="313D533B" w14:textId="77777777" w:rsidR="00CF66C2" w:rsidRPr="006B3683" w:rsidRDefault="00CF66C2" w:rsidP="00CF66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F912D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Sino-Russian Economic and Trade Cooperation within BRICS in the Pandemic Era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Ye Yuchen, Liu Ruoxuan</w:t>
            </w:r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Shenzhen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China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EC09CA">
              <w:rPr>
                <w:rFonts w:ascii="Arial" w:hAnsi="Arial" w:cs="Arial"/>
                <w:i/>
                <w:color w:val="4C4C4C"/>
                <w:sz w:val="18"/>
                <w:szCs w:val="18"/>
                <w:u w:val="single"/>
                <w:lang w:val="en-US"/>
              </w:rPr>
              <w:t>[Online]</w:t>
            </w:r>
            <w:r w:rsidRPr="00252B9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6894E759" w14:textId="5F93AEB9" w:rsidR="00F871B4" w:rsidRPr="00B1032F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Cooperation between Russia and China in the field of nature-oriented tourism on the example of the Krasnoyarsk Territory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Anastasiia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Bondalet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Iskander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Nasibullin</w:t>
            </w:r>
            <w:proofErr w:type="spellEnd"/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1D07A3">
              <w:rPr>
                <w:rFonts w:ascii="Arial" w:hAnsi="Arial" w:cs="Arial"/>
                <w:i/>
                <w:color w:val="4C4C4C"/>
                <w:sz w:val="17"/>
                <w:szCs w:val="17"/>
                <w:lang w:val="en-US"/>
              </w:rPr>
              <w:t>Peter the Great St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1A990481" w14:textId="7B4E7A16" w:rsidR="00F871B4" w:rsidRPr="006B3683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F912D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New Trends, Challenges and Responses of Sino-Russian Agricultural Cooperation under the Background of the Belt and Road Initiative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Long Rong,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Shenzhen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China</w:t>
            </w:r>
            <w:r w:rsidRPr="00252B9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  <w:r w:rsidRPr="00EC09CA">
              <w:rPr>
                <w:rFonts w:ascii="Arial" w:hAnsi="Arial" w:cs="Arial"/>
                <w:i/>
                <w:color w:val="4C4C4C"/>
                <w:sz w:val="18"/>
                <w:szCs w:val="18"/>
                <w:u w:val="single"/>
                <w:lang w:val="en-US"/>
              </w:rPr>
              <w:t>[Online]</w:t>
            </w:r>
          </w:p>
          <w:p w14:paraId="4D355963" w14:textId="3C19CDEC" w:rsidR="00F871B4" w:rsidRPr="004F12AD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China’s influence on process of creating the Indo-Pacific strategy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Anastasia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Grigarevichus</w:t>
            </w:r>
            <w:proofErr w:type="spellEnd"/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Saint Petersburg State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76F595A7" w14:textId="77777777" w:rsidR="00F871B4" w:rsidRPr="006B3683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F912D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Reflections on Confucius Institutes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Guo</w:t>
            </w:r>
            <w:proofErr w:type="spellEnd"/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Xilin</w:t>
            </w:r>
            <w:proofErr w:type="spellEnd"/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Shenzhen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China</w:t>
            </w:r>
            <w:r w:rsidRPr="00252B9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  <w:r w:rsidRPr="00EC09CA">
              <w:rPr>
                <w:rFonts w:ascii="Arial" w:hAnsi="Arial" w:cs="Arial"/>
                <w:i/>
                <w:color w:val="4C4C4C"/>
                <w:sz w:val="18"/>
                <w:szCs w:val="18"/>
                <w:u w:val="single"/>
                <w:lang w:val="en-US"/>
              </w:rPr>
              <w:t>[Online]</w:t>
            </w:r>
          </w:p>
          <w:p w14:paraId="467B1E5B" w14:textId="77777777" w:rsidR="00F871B4" w:rsidRPr="006B3683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Policy of the BRICS countries in the field of digitalization of education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Yulia Kozina</w:t>
            </w:r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University, Russia</w:t>
            </w:r>
          </w:p>
          <w:p w14:paraId="4CBF1033" w14:textId="77777777" w:rsidR="00F871B4" w:rsidRPr="004F12AD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Role of educational institutions in the implementation of the United Nations Sustainable Development Goals in Russian regions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Olga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Lofichenko</w:t>
            </w:r>
            <w:proofErr w:type="spellEnd"/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;</w:t>
            </w:r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North </w:t>
            </w:r>
            <w:proofErr w:type="spellStart"/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Ossetian</w:t>
            </w:r>
            <w:proofErr w:type="spellEnd"/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State University after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K.L.</w:t>
            </w:r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Khetagurov</w:t>
            </w:r>
            <w:proofErr w:type="spellEnd"/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5B1B04AB" w14:textId="77777777" w:rsidR="00F871B4" w:rsidRPr="00F871B4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An analysis of a cultural dimension of Nordic cooperation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Igor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Vozhegov</w:t>
            </w:r>
            <w:proofErr w:type="spellEnd"/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3FA0BE06" w14:textId="77777777" w:rsidR="00F871B4" w:rsidRPr="004F12AD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F912D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Fundamentals and prospects for the development of international cooperation in the Arctic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Elena </w:t>
            </w:r>
            <w:proofErr w:type="spellStart"/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Zherbina</w:t>
            </w:r>
            <w:proofErr w:type="spellEnd"/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7E68F5D9" w14:textId="566AD284" w:rsidR="00F871B4" w:rsidRPr="006B3683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Comparative Analysis of Green Economy Approaches in Malaysia and Indonesia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Alexei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Voskeresensky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Elizaveta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Mylnikova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Tatiana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Chistaleva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Saint Petersburg State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</w:t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Konstantin Eidemiller, Vladislav Tkachenko</w:t>
            </w:r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Russia</w:t>
            </w:r>
            <w:r w:rsidRPr="00252B9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6783A920" w14:textId="77777777" w:rsidR="00F871B4" w:rsidRPr="004F12AD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F912D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Assessing Contemporary Cooperation between the European Union and Latin America: Insights from Russian and International Scholars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Polina Nesterova, Elena Boldyreva</w:t>
            </w:r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030B48C7" w14:textId="77777777" w:rsidR="00F871B4" w:rsidRPr="00F912D6" w:rsidRDefault="00F871B4" w:rsidP="00F87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F912D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The main features of the “Traffic light” coalition’s policy towards arms exports to Yemeni coalition member-states at the present stage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912D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Ivan Kuzmin</w:t>
            </w:r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F912D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Saint Petersburg State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4D6315A7" w14:textId="133B54B6" w:rsidR="00CF66C2" w:rsidRPr="00F871B4" w:rsidRDefault="00CF66C2" w:rsidP="001D07A3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75684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Is Populism an ideology? A critique of the ‘thin ideology’ concept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Evgeny</w:t>
            </w:r>
            <w:proofErr w:type="spellEnd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Drobitko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Elena </w:t>
            </w:r>
            <w:proofErr w:type="spellStart"/>
            <w:r w:rsidRPr="0075684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Boldyreva</w:t>
            </w:r>
            <w:proofErr w:type="spellEnd"/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75684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University, Russia</w:t>
            </w:r>
            <w:r w:rsidRPr="00252B9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</w:tc>
      </w:tr>
      <w:tr w:rsidR="00CF66C2" w:rsidRPr="00F871B4" w14:paraId="2129BCA7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4C77031D" w14:textId="157ED439" w:rsidR="00CF66C2" w:rsidRPr="007C2901" w:rsidRDefault="00CF66C2" w:rsidP="00CF66C2">
            <w:pPr>
              <w:pStyle w:val="a4"/>
              <w:spacing w:before="0" w:beforeAutospacing="0" w:line="148" w:lineRule="atLeast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 w:rsidRPr="007C290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lastRenderedPageBreak/>
              <w:t>1</w:t>
            </w:r>
            <w:r w:rsidR="00B1032F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Pr="00F5195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3</w:t>
            </w:r>
            <w:r w:rsidRPr="007C290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  <w:r w:rsidRPr="00F5195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-1</w:t>
            </w:r>
            <w:r w:rsidR="00B1032F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Pr="00F5195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4</w:t>
            </w:r>
            <w:r w:rsidRPr="007C290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692138A5" w14:textId="4266BD5C" w:rsidR="00CF66C2" w:rsidRDefault="00CF66C2" w:rsidP="00CF66C2">
            <w:pPr>
              <w:pStyle w:val="a4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 w:rsidRPr="000B0FE8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OPENING &amp; WELCOME</w:t>
            </w:r>
          </w:p>
          <w:p w14:paraId="0CBF4794" w14:textId="5B08513B" w:rsidR="00CF66C2" w:rsidRPr="000A245B" w:rsidRDefault="00CF66C2" w:rsidP="00CF66C2">
            <w:pPr>
              <w:pStyle w:val="a4"/>
              <w:spacing w:before="0" w:beforeAutospacing="0" w:line="148" w:lineRule="atLeast"/>
              <w:jc w:val="both"/>
              <w:rPr>
                <w:rFonts w:ascii="Arial" w:hAnsi="Arial" w:cs="Arial"/>
                <w:b/>
                <w:bCs/>
                <w:color w:val="4C4C4C"/>
                <w:sz w:val="20"/>
                <w:szCs w:val="20"/>
                <w:lang w:val="en-US"/>
              </w:rPr>
            </w:pPr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>Middle Hall (</w:t>
            </w:r>
            <w:proofErr w:type="spellStart"/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>Sredniy</w:t>
            </w:r>
            <w:proofErr w:type="spellEnd"/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>Aktovyi</w:t>
            </w:r>
            <w:proofErr w:type="spellEnd"/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>Zal</w:t>
            </w:r>
            <w:proofErr w:type="spellEnd"/>
            <w:r w:rsidRPr="00F14DAE">
              <w:rPr>
                <w:rStyle w:val="a3"/>
                <w:rFonts w:ascii="Arial" w:hAnsi="Arial" w:cs="Arial"/>
                <w:b w:val="0"/>
                <w:color w:val="4C4C4C"/>
                <w:sz w:val="20"/>
                <w:szCs w:val="20"/>
                <w:lang w:val="en-US"/>
              </w:rPr>
              <w:t>), 5th floor</w:t>
            </w:r>
          </w:p>
        </w:tc>
      </w:tr>
      <w:tr w:rsidR="00CF66C2" w:rsidRPr="00F871B4" w14:paraId="6B0D2EE9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59371BDF" w14:textId="1225DB13" w:rsidR="00CF66C2" w:rsidRDefault="003F270B" w:rsidP="00CF66C2">
            <w:pPr>
              <w:pStyle w:val="a4"/>
              <w:spacing w:before="0" w:beforeAutospacing="0" w:line="148" w:lineRule="atLeast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11</w:t>
            </w:r>
            <w:r w:rsidR="00CF66C2" w:rsidRPr="00F5195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0-1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3</w:t>
            </w:r>
            <w:r w:rsidR="00CF66C2" w:rsidRPr="00F5195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0</w:t>
            </w:r>
            <w:r w:rsidR="00CF66C2" w:rsidRPr="00F5195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3235259C" w14:textId="6B7C8742" w:rsidR="00CF66C2" w:rsidRPr="00954C30" w:rsidRDefault="00CF66C2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PLENARY SESSION</w:t>
            </w:r>
          </w:p>
          <w:p w14:paraId="44B3661A" w14:textId="429B17F3" w:rsidR="00CF66C2" w:rsidRPr="0066576A" w:rsidRDefault="00CF66C2" w:rsidP="00CF66C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BD19EB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Transformation of Statehood in the Context of Modern Geopolitical Challenges: Russia's Experience in the XXI Century</w:t>
            </w:r>
            <w:r w:rsidRPr="0066576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br/>
            </w:r>
            <w:r w:rsidR="00A221F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Dr</w:t>
            </w:r>
            <w:r w:rsidRPr="006657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. Nikolay Baranov, </w:t>
            </w:r>
            <w:r w:rsidRPr="0066576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North-Western Institute of Management RANEPA</w:t>
            </w:r>
            <w:r w:rsidR="003F270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Russia</w:t>
            </w:r>
          </w:p>
          <w:p w14:paraId="67090DEE" w14:textId="77777777" w:rsidR="00CF66C2" w:rsidRPr="0066576A" w:rsidRDefault="00CF66C2" w:rsidP="00CF66C2">
            <w:pPr>
              <w:spacing w:after="0" w:line="240" w:lineRule="auto"/>
              <w:ind w:left="720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</w:p>
          <w:p w14:paraId="7DFB871B" w14:textId="7E7540CF" w:rsidR="003F270B" w:rsidRPr="0066576A" w:rsidRDefault="003F270B" w:rsidP="003F270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3F270B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Paradigm transformation and reconstruction of international communication in China</w:t>
            </w:r>
            <w:r w:rsidRPr="0066576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Dr. Li </w:t>
            </w:r>
            <w:proofErr w:type="spellStart"/>
            <w:r w:rsidRPr="003F270B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Jingcheng</w:t>
            </w:r>
            <w:proofErr w:type="spellEnd"/>
            <w:r w:rsidRPr="006657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F270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Shenzhen University, China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EC09CA">
              <w:rPr>
                <w:rFonts w:ascii="Arial" w:hAnsi="Arial" w:cs="Arial"/>
                <w:i/>
                <w:color w:val="4C4C4C"/>
                <w:sz w:val="18"/>
                <w:szCs w:val="18"/>
                <w:u w:val="single"/>
                <w:lang w:val="en-US"/>
              </w:rPr>
              <w:t>[Online]</w:t>
            </w:r>
          </w:p>
          <w:p w14:paraId="22F659F4" w14:textId="670ECA7B" w:rsidR="003F270B" w:rsidRPr="003F270B" w:rsidRDefault="003F270B" w:rsidP="003F270B">
            <w:pPr>
              <w:spacing w:after="0" w:line="240" w:lineRule="auto"/>
              <w:ind w:left="720"/>
              <w:rPr>
                <w:rStyle w:val="a3"/>
                <w:rFonts w:ascii="Arial" w:hAnsi="Arial" w:cs="Arial"/>
                <w:b w:val="0"/>
                <w:bCs w:val="0"/>
                <w:i/>
                <w:color w:val="4C4C4C"/>
                <w:sz w:val="18"/>
                <w:szCs w:val="18"/>
                <w:lang w:val="en-US"/>
              </w:rPr>
            </w:pPr>
          </w:p>
          <w:p w14:paraId="0CD12D25" w14:textId="7A002C76" w:rsidR="00CF66C2" w:rsidRPr="003F270B" w:rsidRDefault="00CF66C2" w:rsidP="00CF66C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</w:pPr>
            <w:r w:rsidRPr="00BD19EB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Can Nature-based Tourism Empower Women and Foster Gender Equality?</w:t>
            </w:r>
            <w:r w:rsidRPr="00544680">
              <w:rPr>
                <w:rFonts w:ascii="Arial" w:hAnsi="Arial" w:cs="Arial"/>
                <w:b/>
                <w:bCs/>
                <w:color w:val="4C4C4C"/>
                <w:sz w:val="15"/>
                <w:szCs w:val="15"/>
                <w:highlight w:val="yellow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</w:t>
            </w:r>
            <w:r w:rsidRPr="00CF66C2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.</w:t>
            </w:r>
            <w:r w:rsidRPr="00CF66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19EB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Meredian</w:t>
            </w:r>
            <w:proofErr w:type="spellEnd"/>
            <w:r w:rsidRPr="00BD19EB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19EB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Alam</w:t>
            </w:r>
            <w:proofErr w:type="spellEnd"/>
            <w:r w:rsidRPr="00BD19EB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D19E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Universiti</w:t>
            </w:r>
            <w:proofErr w:type="spellEnd"/>
            <w:r w:rsidRPr="00BD19E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Brunei Darussalam</w:t>
            </w:r>
            <w:r w:rsidR="00B36E5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="00B36E51" w:rsidRPr="00BD19E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Brunei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EC09CA">
              <w:rPr>
                <w:rFonts w:ascii="Arial" w:hAnsi="Arial" w:cs="Arial"/>
                <w:i/>
                <w:color w:val="4C4C4C"/>
                <w:sz w:val="18"/>
                <w:szCs w:val="18"/>
                <w:u w:val="single"/>
                <w:lang w:val="en-US"/>
              </w:rPr>
              <w:t>[Online]</w:t>
            </w:r>
          </w:p>
          <w:p w14:paraId="2E99F5BC" w14:textId="77777777" w:rsidR="003F270B" w:rsidRDefault="003F270B" w:rsidP="003F270B">
            <w:pPr>
              <w:pStyle w:val="a8"/>
              <w:spacing w:after="0"/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</w:pPr>
          </w:p>
          <w:p w14:paraId="46C5928B" w14:textId="62E5419C" w:rsidR="003F270B" w:rsidRPr="0066576A" w:rsidRDefault="003F270B" w:rsidP="003F270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3F270B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Dong-A Ilbo's perception of Zhou Enlai (China) in South Korea</w:t>
            </w:r>
            <w:r w:rsidRPr="0066576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Dr. Sunyoung Park</w:t>
            </w:r>
            <w:r w:rsidRPr="006657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F270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Sejong University,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South</w:t>
            </w:r>
            <w:r w:rsidRPr="003F270B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Korea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EC09CA">
              <w:rPr>
                <w:rFonts w:ascii="Arial" w:hAnsi="Arial" w:cs="Arial"/>
                <w:i/>
                <w:color w:val="4C4C4C"/>
                <w:sz w:val="18"/>
                <w:szCs w:val="18"/>
                <w:u w:val="single"/>
                <w:lang w:val="en-US"/>
              </w:rPr>
              <w:t>[Online]</w:t>
            </w:r>
          </w:p>
          <w:p w14:paraId="19FF1D21" w14:textId="4CE726D1" w:rsidR="00CF66C2" w:rsidRPr="004444E0" w:rsidRDefault="00CF66C2" w:rsidP="00CF66C2">
            <w:pPr>
              <w:spacing w:after="0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</w:p>
        </w:tc>
      </w:tr>
      <w:tr w:rsidR="00CF66C2" w:rsidRPr="004A55C5" w14:paraId="2D9AFD38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73CD9C20" w14:textId="46F6C027" w:rsidR="00CF66C2" w:rsidRPr="000B167D" w:rsidRDefault="00CF66C2" w:rsidP="003F270B">
            <w:pPr>
              <w:pStyle w:val="a4"/>
              <w:spacing w:before="0" w:beforeAutospacing="0" w:line="148" w:lineRule="atLeast"/>
              <w:jc w:val="both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0-1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31EB5EA7" w14:textId="37D1D253" w:rsidR="00CF66C2" w:rsidRDefault="00E714D8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Coffee Break</w:t>
            </w:r>
            <w:r w:rsidRPr="004444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CF66C2" w:rsidRPr="00F871B4" w14:paraId="3B4CA734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2DF10AF0" w14:textId="013B9E36" w:rsidR="00CF66C2" w:rsidRPr="004444E0" w:rsidRDefault="00CF66C2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0-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4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</w:p>
        </w:tc>
        <w:tc>
          <w:tcPr>
            <w:tcW w:w="2304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771DB92A" w14:textId="69D1BCE7" w:rsidR="00CF66C2" w:rsidRPr="00F14DAE" w:rsidRDefault="00CF66C2" w:rsidP="00CF66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Session </w:t>
            </w:r>
            <w:r w:rsidRPr="00D6272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252B9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Geography of Culture,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Education</w:t>
            </w:r>
            <w:r w:rsidRPr="00252B9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&amp; Tourism</w:t>
            </w:r>
            <w:r w:rsidRPr="00D6272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”.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Middle Hall 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Sredniy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), 5th floor</w:t>
            </w:r>
          </w:p>
          <w:p w14:paraId="4A557033" w14:textId="77777777" w:rsidR="00CF66C2" w:rsidRPr="00F14DAE" w:rsidRDefault="00CF66C2" w:rsidP="00CF66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ABE3CC1" w14:textId="77777777" w:rsidR="00CF66C2" w:rsidRPr="00252B94" w:rsidRDefault="00CF66C2" w:rsidP="00CF66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Session Chair: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Matveevskaya</w:t>
            </w:r>
            <w:proofErr w:type="spellEnd"/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, St. Petersburg State University</w:t>
            </w:r>
          </w:p>
          <w:p w14:paraId="7F2D84FC" w14:textId="67BBBBD3" w:rsidR="00CF66C2" w:rsidRPr="00384BF1" w:rsidRDefault="00384BF1" w:rsidP="00E9576E">
            <w:pPr>
              <w:numPr>
                <w:ilvl w:val="0"/>
                <w:numId w:val="14"/>
              </w:numPr>
              <w:spacing w:before="100" w:beforeAutospacing="1" w:after="0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The Impact of Geopolitics on the Development of International Tourism in </w:t>
            </w:r>
            <w:proofErr w:type="spellStart"/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Macroregions</w:t>
            </w:r>
            <w:proofErr w:type="spellEnd"/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and Countries of the World</w:t>
            </w:r>
            <w:r w:rsidR="00CF66C2" w:rsidRPr="00384B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Chistobaev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A.I.,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Grudtsyn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N.A.,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Kulakovskiy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E.S.</w:t>
            </w:r>
            <w:r w:rsidR="00CF66C2"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="00CF66C2"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</w:p>
          <w:p w14:paraId="68E71BC7" w14:textId="77777777" w:rsidR="0037019E" w:rsidRPr="00384BF1" w:rsidRDefault="0037019E" w:rsidP="0037019E">
            <w:pPr>
              <w:numPr>
                <w:ilvl w:val="0"/>
                <w:numId w:val="14"/>
              </w:numPr>
              <w:spacing w:before="100" w:beforeAutospacing="1" w:after="0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National Brand in the system of international relations</w:t>
            </w:r>
            <w:r w:rsidRPr="00384B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Lidiya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Evseeva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Olga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Shipunova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Elena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Pozdeeva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0901D7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</w:t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Аnna</w:t>
            </w:r>
            <w:proofErr w:type="spellEnd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Matveevskaya</w:t>
            </w:r>
            <w:proofErr w:type="spellEnd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</w:p>
          <w:p w14:paraId="1053C5B0" w14:textId="77814BB2" w:rsidR="00CF66C2" w:rsidRPr="00AC74B3" w:rsidRDefault="00384BF1" w:rsidP="00CF66C2">
            <w:pPr>
              <w:numPr>
                <w:ilvl w:val="0"/>
                <w:numId w:val="14"/>
              </w:numPr>
              <w:spacing w:before="100" w:beforeAutospacing="1" w:after="0" w:line="160" w:lineRule="atLeast"/>
              <w:ind w:left="714" w:hanging="357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Cooperation in the field of preservation of cultural heritage as a new dimension of BRICS policy</w:t>
            </w:r>
            <w:r w:rsidR="00CF66C2" w:rsidRPr="00AC74B3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Natalia </w:t>
            </w:r>
            <w:proofErr w:type="spellStart"/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Bogolyubova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Yulia</w:t>
            </w:r>
            <w:proofErr w:type="spellEnd"/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Nikolaeva</w:t>
            </w:r>
            <w:proofErr w:type="spellEnd"/>
            <w:r w:rsid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Elena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Eltc</w:t>
            </w:r>
            <w:proofErr w:type="spellEnd"/>
            <w:r w:rsidR="00CF66C2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="00CF66C2" w:rsidRPr="00AC74B3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</w:p>
          <w:p w14:paraId="78D3BA70" w14:textId="5A06EBB9" w:rsidR="00CF66C2" w:rsidRPr="00F0669C" w:rsidRDefault="00384BF1" w:rsidP="00CF66C2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The main trends in the historical policy of modern states</w:t>
            </w:r>
            <w:r w:rsidR="00CF66C2" w:rsidRPr="00F066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Portnyagina</w:t>
            </w:r>
            <w:proofErr w:type="spellEnd"/>
            <w:r w:rsidR="00CF66C2" w:rsidRPr="00F0669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Olga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Eroshkina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Elena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Eltc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384BF1">
              <w:rPr>
                <w:rFonts w:ascii="Arial" w:hAnsi="Arial" w:cs="Arial"/>
                <w:iCs/>
                <w:color w:val="4C4C4C"/>
                <w:sz w:val="18"/>
                <w:szCs w:val="18"/>
                <w:lang w:val="en-US"/>
              </w:rPr>
              <w:t>Parvin Gozalov,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International Committee of Military History, Military Museums and Weapon Collections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(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ICOMAM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)</w:t>
            </w:r>
          </w:p>
          <w:p w14:paraId="52DE9360" w14:textId="77777777" w:rsidR="0037019E" w:rsidRPr="0037019E" w:rsidRDefault="0037019E" w:rsidP="00CF66C2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5F73B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Eastern vector of Russia in the development of international humanitarian relations</w:t>
            </w:r>
            <w:r w:rsidRPr="00F066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Olga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Eroshkina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Anastasiia</w:t>
            </w:r>
            <w:proofErr w:type="spellEnd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Zotova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78F70179" w14:textId="36D4155B" w:rsidR="005F2ED6" w:rsidRPr="005F2ED6" w:rsidRDefault="0037019E" w:rsidP="005F2ED6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Intercultural Dialogue in the Development of CELAC Member States Cooperation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Dziuba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E.V.,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Mushenko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E.V.,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Shostak</w:t>
            </w:r>
            <w:proofErr w:type="spellEnd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E.V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2CA37915" w14:textId="77777777" w:rsidR="005F2ED6" w:rsidRPr="005F2ED6" w:rsidRDefault="005F2ED6" w:rsidP="005F2ED6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DA46228" w14:textId="30233CC1" w:rsidR="00CF66C2" w:rsidRPr="00384BF1" w:rsidRDefault="00384BF1" w:rsidP="00CF66C2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384BF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lastRenderedPageBreak/>
              <w:t>Digital Evolution of Universities: Neural Networks in Education</w:t>
            </w:r>
            <w:r w:rsidR="00CF66C2" w:rsidRPr="00F066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Yuliia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Dunayeva</w:t>
            </w:r>
            <w:proofErr w:type="spellEnd"/>
            <w:r w:rsidR="00CF66C2" w:rsidRPr="00384B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AC74B3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</w:p>
          <w:p w14:paraId="40D05BF0" w14:textId="5D55CE9C" w:rsidR="00384BF1" w:rsidRPr="000E427A" w:rsidRDefault="005F73B2" w:rsidP="000E427A">
            <w:pPr>
              <w:numPr>
                <w:ilvl w:val="0"/>
                <w:numId w:val="14"/>
              </w:numPr>
              <w:spacing w:before="100" w:beforeAutospacing="1" w:after="0" w:line="160" w:lineRule="atLeast"/>
              <w:ind w:left="714" w:hanging="357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F73B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SWOT analysis and performance evaluation within universities</w:t>
            </w:r>
            <w:r w:rsidR="00384BF1" w:rsidRPr="00AC74B3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Liliya Filippova</w:t>
            </w:r>
            <w:r w:rsidR="00384BF1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0901D7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</w:tc>
        <w:tc>
          <w:tcPr>
            <w:tcW w:w="230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01F87E61" w14:textId="3499C561" w:rsidR="00CF66C2" w:rsidRDefault="00CF66C2" w:rsidP="005F73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Session “</w:t>
            </w:r>
            <w:r w:rsidR="0078618F" w:rsidRPr="007861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Political Institutions &amp; National Policies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”.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Small Hall 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Malyi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), 5th floor</w:t>
            </w:r>
          </w:p>
          <w:p w14:paraId="3EDE1123" w14:textId="77777777" w:rsidR="005F73B2" w:rsidRPr="000A245B" w:rsidRDefault="005F73B2" w:rsidP="005F73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44F7D24" w14:textId="04D1CBD1" w:rsidR="00CF66C2" w:rsidRPr="000A245B" w:rsidRDefault="00CF66C2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Session Chair: </w:t>
            </w:r>
            <w:proofErr w:type="spellStart"/>
            <w:r w:rsidRPr="00D06621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Aleksei</w:t>
            </w:r>
            <w:proofErr w:type="spellEnd"/>
            <w:r w:rsidRPr="00D06621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6621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Vovenda</w:t>
            </w:r>
            <w:proofErr w:type="spellEnd"/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, Peter the Great St Petersburg Polytechnic University</w:t>
            </w:r>
          </w:p>
          <w:p w14:paraId="3842D2B4" w14:textId="77777777" w:rsidR="000E427A" w:rsidRPr="00EF6B92" w:rsidRDefault="000E427A" w:rsidP="000E42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311A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Legislative basis for feminism in Finland at the present time</w:t>
            </w:r>
            <w:r w:rsidRPr="00EF6B92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7311A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Anastasia </w:t>
            </w:r>
            <w:proofErr w:type="spellStart"/>
            <w:r w:rsidRPr="007311A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Lagoyko</w:t>
            </w:r>
            <w:proofErr w:type="spellEnd"/>
            <w:r w:rsidRPr="007311A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Ekaterina </w:t>
            </w:r>
            <w:proofErr w:type="spellStart"/>
            <w:r w:rsidRPr="007311A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Fyodorova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7311A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Alena </w:t>
            </w:r>
            <w:proofErr w:type="spellStart"/>
            <w:r w:rsidRPr="007311A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Shukshina</w:t>
            </w:r>
            <w:proofErr w:type="spellEnd"/>
            <w:r w:rsidRPr="00EF6B9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2B4CAB8D" w14:textId="77777777" w:rsidR="000E427A" w:rsidRPr="006B3683" w:rsidRDefault="000E427A" w:rsidP="000E427A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F73B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Presidential elections in a parliamentary republic (case of Finland)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lena</w:t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Boldyreva, N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atalia </w:t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Grishina,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</w:t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rina</w:t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Lantsova</w:t>
            </w:r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</w:p>
          <w:p w14:paraId="2A96CE35" w14:textId="77777777" w:rsidR="000E427A" w:rsidRPr="000901D7" w:rsidRDefault="000E427A" w:rsidP="000E42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F73B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German "People's parties" decline: analysis of Bundestag and Landtag elections in 2021-2023</w:t>
            </w:r>
            <w:r w:rsidRPr="000901D7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Ruchkin</w:t>
            </w:r>
            <w:proofErr w:type="spellEnd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N.D., </w:t>
            </w:r>
            <w:proofErr w:type="spellStart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Vovenda</w:t>
            </w:r>
            <w:proofErr w:type="spellEnd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A.V.</w:t>
            </w:r>
            <w:r w:rsidRPr="000901D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0901D7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01AEF67B" w14:textId="4A655FFA" w:rsidR="00CF66C2" w:rsidRPr="000901D7" w:rsidRDefault="005F73B2" w:rsidP="00CF66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F73B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Approaches to Evaluating Digital Services of Public Administration and Public Service Delivery: Experience of the European Union and the People's Republic of China</w:t>
            </w:r>
            <w:r w:rsidR="00CF66C2" w:rsidRPr="000901D7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Elena Stetsko</w:t>
            </w:r>
            <w:r w:rsidR="00CF66C2" w:rsidRPr="000901D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="00CF66C2" w:rsidRPr="000901D7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5F73B2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 ITMO University</w:t>
            </w:r>
          </w:p>
          <w:p w14:paraId="46486F5F" w14:textId="77777777" w:rsidR="000E427A" w:rsidRPr="001E1536" w:rsidRDefault="000E427A" w:rsidP="000E427A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160" w:lineRule="atLeast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1B7E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Digital S</w:t>
            </w: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o</w:t>
            </w:r>
            <w:r w:rsidRPr="003B00FB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cial Policies in European countries, Russia and China</w:t>
            </w:r>
            <w:r w:rsidRPr="000E427A"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br/>
            </w:r>
            <w:r w:rsidRPr="00CD7DB5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Konstantin Galkin</w:t>
            </w:r>
            <w:r w:rsidRPr="007C1B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CD7DB5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Sociological Institute of FCTAS RAS</w:t>
            </w:r>
          </w:p>
          <w:p w14:paraId="1ADC5DF4" w14:textId="05849E6A" w:rsidR="00CF66C2" w:rsidRPr="000D1B7E" w:rsidRDefault="000D1B7E" w:rsidP="001A51DD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160" w:lineRule="atLeast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1B7E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Introductory Words as a Means of Expressing Indirect Evidentiality in the Chinese-language</w:t>
            </w: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  <w:r w:rsidRPr="000D1B7E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Political Media Discourse</w:t>
            </w:r>
            <w:r w:rsidR="00CF66C2" w:rsidRPr="000D1B7E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Uliana</w:t>
            </w:r>
            <w:proofErr w:type="spellEnd"/>
            <w:r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Reshetneva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384B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Ekaterina </w:t>
            </w:r>
            <w:proofErr w:type="spellStart"/>
            <w:r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Rokitskaya</w:t>
            </w:r>
            <w:proofErr w:type="spellEnd"/>
            <w:r w:rsidR="00CF66C2" w:rsidRPr="000D1B7E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="00CF66C2" w:rsidRPr="000D1B7E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0D1B7E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Kuban State University</w:t>
            </w:r>
          </w:p>
          <w:p w14:paraId="1E3A3D41" w14:textId="02A5B05A" w:rsidR="00CF66C2" w:rsidRPr="000D1B7E" w:rsidRDefault="00197C40" w:rsidP="000D1B7E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97C40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lastRenderedPageBreak/>
              <w:t>The third generation of human rights and protection of Russian-speaking groups of the population of Ukraine</w:t>
            </w:r>
            <w:r w:rsidR="00CF66C2" w:rsidRPr="001E1536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Vadim </w:t>
            </w:r>
            <w:r w:rsidRPr="00197C4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Mikhailov</w:t>
            </w:r>
            <w:r w:rsidR="00CF66C2" w:rsidRPr="001E15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197C4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Saint Petersburg State University of Aerospace Instrumentation</w:t>
            </w:r>
          </w:p>
        </w:tc>
      </w:tr>
      <w:tr w:rsidR="00CF66C2" w:rsidRPr="000B0FE8" w14:paraId="2D2E0989" w14:textId="77777777" w:rsidTr="0066576A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06B73F66" w14:textId="79F4966C" w:rsidR="00CF66C2" w:rsidRPr="004444E0" w:rsidRDefault="00CF66C2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lastRenderedPageBreak/>
              <w:t>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0- 1</w:t>
            </w:r>
            <w:r w:rsidR="008F77E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5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3F07E6CD" w14:textId="1CD61C1B" w:rsidR="00CF66C2" w:rsidRPr="00F0669C" w:rsidRDefault="00E714D8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Lunch</w:t>
            </w:r>
          </w:p>
        </w:tc>
      </w:tr>
      <w:tr w:rsidR="002C5F3C" w:rsidRPr="00F871B4" w14:paraId="7B40CB36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5A30960C" w14:textId="06E1E61C" w:rsidR="002C5F3C" w:rsidRPr="004444E0" w:rsidRDefault="002C5F3C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="008F77E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0-1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7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</w:p>
          <w:p w14:paraId="14F93CED" w14:textId="77777777" w:rsidR="002C5F3C" w:rsidRPr="004444E0" w:rsidRDefault="002C5F3C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</w:p>
        </w:tc>
        <w:tc>
          <w:tcPr>
            <w:tcW w:w="2304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634F8650" w14:textId="592DBFE1" w:rsidR="002C5F3C" w:rsidRPr="004D5A20" w:rsidRDefault="002C5F3C" w:rsidP="00CF66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Session “</w:t>
            </w:r>
            <w:r w:rsidRPr="0041297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Ideologies of regionalism and globalization in historical context. Philosophy of politics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”.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Middle Hall </w:t>
            </w:r>
            <w:r w:rsidRPr="004D5A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Sredniy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4D5A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14E04865" w14:textId="77777777" w:rsidR="002C5F3C" w:rsidRPr="007C2901" w:rsidRDefault="002C5F3C" w:rsidP="00CF66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CE09E39" w14:textId="77777777" w:rsidR="002C5F3C" w:rsidRPr="000A245B" w:rsidRDefault="002C5F3C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Session Chair: 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Alexey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Tsyb</w:t>
            </w:r>
            <w:proofErr w:type="spellEnd"/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, Peter the Great St Petersburg Polytechnic University</w:t>
            </w:r>
          </w:p>
          <w:p w14:paraId="341E5F8D" w14:textId="77777777" w:rsidR="000E427A" w:rsidRPr="00EF6B92" w:rsidRDefault="000E427A" w:rsidP="000E427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F7813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Recovering Some Intellectual Sources of Modern Geopolitical Pluralism</w:t>
            </w:r>
            <w:r w:rsidRPr="00EF6B92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DF781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Nikolay </w:t>
            </w:r>
            <w:proofErr w:type="spellStart"/>
            <w:r w:rsidRPr="00DF781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Gudalov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DF7813">
              <w:rPr>
                <w:lang w:val="en-US"/>
              </w:rPr>
              <w:t xml:space="preserve"> </w:t>
            </w:r>
            <w:r w:rsidRPr="00953B81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St. Petersburg State University</w:t>
            </w:r>
          </w:p>
          <w:p w14:paraId="6DAB14A7" w14:textId="3B47F007" w:rsidR="002C5F3C" w:rsidRPr="00062770" w:rsidRDefault="00053400" w:rsidP="00A842F8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3400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Latin American integration and the multipolar world: strategies and problematic issues of participation</w:t>
            </w:r>
            <w:r w:rsidR="002C5F3C"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05340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Kseniya Konovalova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05340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Maksim Gabrielian</w:t>
            </w:r>
            <w:r w:rsidR="002C5F3C" w:rsidRPr="007C290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05340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St. Petersburg State University</w:t>
            </w:r>
            <w:r w:rsidR="002C5F3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F7813" w:rsidRPr="00DF781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Timur</w:t>
            </w:r>
            <w:proofErr w:type="spellEnd"/>
            <w:r w:rsidR="00DF7813" w:rsidRPr="00DF781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F7813" w:rsidRPr="00DF781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Almukov</w:t>
            </w:r>
            <w:proofErr w:type="spellEnd"/>
            <w:r w:rsidR="002C5F3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="00DF7813" w:rsidRPr="00DF7813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National Research University - Higher School of Economics</w:t>
            </w:r>
          </w:p>
          <w:p w14:paraId="2C0F008E" w14:textId="77777777" w:rsidR="00A33A26" w:rsidRPr="00EF6B92" w:rsidRDefault="00A33A26" w:rsidP="00A33A2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53B8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Civilizational, cultural and epistemological foundations of the community of “common future”</w:t>
            </w:r>
            <w:r w:rsidRPr="00EF6B92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Inna Romanenko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Yulia Puiu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953B81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Herzen State Pedagogical University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Olga </w:t>
            </w:r>
            <w:proofErr w:type="spellStart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Shipunova</w:t>
            </w:r>
            <w:proofErr w:type="spellEnd"/>
            <w:r w:rsidRPr="00EF6B9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EF6B92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953B8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56950C72" w14:textId="77777777" w:rsidR="00A33A26" w:rsidRPr="007C2901" w:rsidRDefault="00A33A26" w:rsidP="00A33A26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53B8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Relocation of Research Capital as a Factor in the Technological Development of the State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Аlexander</w:t>
            </w:r>
            <w:proofErr w:type="spellEnd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Belosludtsev</w:t>
            </w:r>
            <w:proofErr w:type="spellEnd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953B81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St. Petersburg University of Management Technologies and Economics,</w:t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Elena Dziuba</w:t>
            </w:r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953B8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4E4CA335" w14:textId="77777777" w:rsidR="00A33A26" w:rsidRPr="00422109" w:rsidRDefault="00A33A26" w:rsidP="00A33A2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53B8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History and historical memory as victims of political correctness (according to the materials of the internet portal </w:t>
            </w:r>
            <w:proofErr w:type="spellStart"/>
            <w:r w:rsidRPr="00953B8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InoSMI</w:t>
            </w:r>
            <w:proofErr w:type="spellEnd"/>
            <w:r w:rsidRPr="00953B8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)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Andrei </w:t>
            </w:r>
            <w:proofErr w:type="spellStart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Grinёv</w:t>
            </w:r>
            <w:proofErr w:type="spellEnd"/>
            <w:r w:rsidRPr="00D407E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D407E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953B8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688C4049" w14:textId="5C1D454D" w:rsidR="002C5F3C" w:rsidRPr="00062770" w:rsidRDefault="00953B81" w:rsidP="00CF66C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53B81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Cultural Fennomania of the 1830s</w:t>
            </w:r>
            <w:r w:rsidR="002C5F3C"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Dmitry </w:t>
            </w:r>
            <w:proofErr w:type="spellStart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Kolesnikov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Nikita </w:t>
            </w:r>
            <w:proofErr w:type="spellStart"/>
            <w:r w:rsidRPr="00953B8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Ivannikov</w:t>
            </w:r>
            <w:proofErr w:type="spellEnd"/>
            <w:r w:rsidR="002C5F3C" w:rsidRPr="00D407E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="002C5F3C" w:rsidRPr="00D407E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="002C5F3C" w:rsidRPr="007C290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</w:t>
            </w:r>
            <w:r w:rsidR="002C5F3C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tersburg Polytechnic University</w:t>
            </w:r>
          </w:p>
          <w:p w14:paraId="2A8CDB00" w14:textId="72D4F87B" w:rsidR="002C5F3C" w:rsidRPr="00422109" w:rsidRDefault="002826C4" w:rsidP="002826C4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826C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History and the Specific Foreign Entrepreneurship Development Features in St. Petersburg during the XVIII Century</w:t>
            </w:r>
            <w:r w:rsidR="002C5F3C"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Olga Pavlova</w:t>
            </w:r>
            <w:r w:rsidR="002C5F3C" w:rsidRPr="00422109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="002C5F3C" w:rsidRPr="0042210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</w:tc>
        <w:tc>
          <w:tcPr>
            <w:tcW w:w="230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56152964" w14:textId="06194507" w:rsidR="002C5F3C" w:rsidRPr="00F14DAE" w:rsidRDefault="002C5F3C" w:rsidP="00444E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Session </w:t>
            </w:r>
            <w:r w:rsidRPr="00D6272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="007861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International relations</w:t>
            </w:r>
            <w:r w:rsidRPr="00D6272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”.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Small Hall 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Malyi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), 5th floor</w:t>
            </w:r>
          </w:p>
          <w:p w14:paraId="04E1B567" w14:textId="77777777" w:rsidR="002C5F3C" w:rsidRPr="00F14DAE" w:rsidRDefault="002C5F3C" w:rsidP="00444E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9E29FA8" w14:textId="77777777" w:rsidR="00435136" w:rsidRDefault="00435136" w:rsidP="00444E8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5FF7F07" w14:textId="77777777" w:rsidR="00435136" w:rsidRDefault="00435136" w:rsidP="00444E8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1F8DC40" w14:textId="0613F08A" w:rsidR="002C5F3C" w:rsidRDefault="002C5F3C" w:rsidP="00444E8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Session Chair: </w:t>
            </w:r>
            <w:proofErr w:type="spellStart"/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Radomir</w:t>
            </w:r>
            <w:proofErr w:type="spellEnd"/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Bolgov</w:t>
            </w:r>
            <w:proofErr w:type="spellEnd"/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St Petersburg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State </w:t>
            </w:r>
            <w:r w:rsidRPr="00252B9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University</w:t>
            </w:r>
          </w:p>
          <w:p w14:paraId="2326670E" w14:textId="77777777" w:rsidR="002C5F3C" w:rsidRPr="00252B94" w:rsidRDefault="002C5F3C" w:rsidP="00444E8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B3BF67A" w14:textId="77777777" w:rsidR="00A33A26" w:rsidRPr="00AC7DCA" w:rsidRDefault="00A33A26" w:rsidP="00A33A2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4C4C4C"/>
                <w:sz w:val="20"/>
                <w:szCs w:val="20"/>
                <w:lang w:val="en-US"/>
              </w:rPr>
            </w:pPr>
            <w:r w:rsidRPr="00AC7DC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New dichotomy non-Western world vs the West:</w:t>
            </w: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  <w:r w:rsidRPr="00AC7DC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the place and role of Russia in the new configuration of the world order</w:t>
            </w:r>
            <w:r w:rsidRPr="00AC7DCA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Marina </w:t>
            </w:r>
            <w:proofErr w:type="spellStart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Lapenko</w:t>
            </w:r>
            <w:proofErr w:type="spellEnd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Alina </w:t>
            </w:r>
            <w:proofErr w:type="spellStart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Naumenko</w:t>
            </w:r>
            <w:proofErr w:type="spellEnd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Ahmad </w:t>
            </w:r>
            <w:proofErr w:type="spellStart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Vakhshiteh</w:t>
            </w:r>
            <w:proofErr w:type="spellEnd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AC7DCA">
              <w:rPr>
                <w:rFonts w:ascii="Arial" w:hAnsi="Arial" w:cs="Arial"/>
                <w:color w:val="4C4C4C"/>
                <w:sz w:val="17"/>
                <w:szCs w:val="17"/>
                <w:lang w:val="en-US"/>
              </w:rPr>
              <w:t xml:space="preserve"> </w:t>
            </w:r>
            <w:r w:rsidRPr="00AC7DC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RUDN University</w:t>
            </w:r>
          </w:p>
          <w:p w14:paraId="32FD9BB8" w14:textId="77777777" w:rsidR="00A33A26" w:rsidRPr="00F0669C" w:rsidRDefault="00A33A26" w:rsidP="00A33A26">
            <w:pPr>
              <w:numPr>
                <w:ilvl w:val="0"/>
                <w:numId w:val="14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F426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Transforming Roles of Small States in World Politics at the Beginning of the 21st Century: in Search of Systematic and Comprehensive Approach</w:t>
            </w:r>
            <w:r w:rsidRPr="000632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Bogdan Barabash</w:t>
            </w:r>
            <w:r w:rsidRPr="007C1B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FF426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MGIMO University</w:t>
            </w:r>
          </w:p>
          <w:p w14:paraId="736BA263" w14:textId="38816476" w:rsidR="002C5F3C" w:rsidRPr="00AC74B3" w:rsidRDefault="00AC7DCA" w:rsidP="00444E86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C7DC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The Indian Ocean Rim Association: Opportunities and Prospects</w:t>
            </w:r>
            <w:r w:rsidR="002C5F3C" w:rsidRPr="00AC74B3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Irina </w:t>
            </w:r>
            <w:proofErr w:type="spellStart"/>
            <w:r w:rsidRPr="00AC7D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Zeleneva</w:t>
            </w:r>
            <w:proofErr w:type="spellEnd"/>
            <w:r w:rsidR="002C5F3C" w:rsidRPr="00AC74B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AC7DC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St. Petersburg State University</w:t>
            </w:r>
          </w:p>
          <w:p w14:paraId="4E02A9BA" w14:textId="0BE3B1DD" w:rsidR="002C5F3C" w:rsidRPr="00CD7DB5" w:rsidRDefault="00FF426A" w:rsidP="00444E8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F426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Some aspects of China's investment policy in Oceania</w:t>
            </w:r>
            <w:r w:rsidR="002C5F3C" w:rsidRPr="000632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Marina </w:t>
            </w:r>
            <w:proofErr w:type="spellStart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Sablina</w:t>
            </w:r>
            <w:proofErr w:type="spellEnd"/>
            <w:r w:rsidRPr="000901D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4351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Alexander </w:t>
            </w:r>
            <w:proofErr w:type="spellStart"/>
            <w:r w:rsidRPr="004351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Kuzyakin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4351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FF426A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</w:p>
          <w:p w14:paraId="7415CD93" w14:textId="5B925CD0" w:rsidR="00A33A26" w:rsidRPr="00AC74B3" w:rsidRDefault="00A33A26" w:rsidP="00A33A26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3513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Expert and analytical centers (Think tanks) in the development of cooperation between the EAEU partner states</w:t>
            </w:r>
            <w:r w:rsidRPr="00AC74B3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Aleksei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73B2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Vovenda</w:t>
            </w:r>
            <w:proofErr w:type="spellEnd"/>
            <w:r w:rsidRPr="000901D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4351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Alexander </w:t>
            </w:r>
            <w:proofErr w:type="spellStart"/>
            <w:r w:rsidRPr="004351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Kuzyakin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43513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r w:rsidRPr="00FF426A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 w:rsidRPr="00AC74B3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3942EBB8" w14:textId="77777777" w:rsidR="00D93221" w:rsidRPr="00D93221" w:rsidRDefault="00FF426A" w:rsidP="00D9322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F426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Anti-Corruption Policy of the Commonwealth of Independent States: Comparative Analysis</w:t>
            </w:r>
            <w:r w:rsidR="002C5F3C" w:rsidRPr="000632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Mokhorova</w:t>
            </w:r>
            <w:proofErr w:type="spellEnd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Bella </w:t>
            </w:r>
            <w:proofErr w:type="spellStart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Kerefova</w:t>
            </w:r>
            <w:proofErr w:type="spellEnd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Dmitry </w:t>
            </w:r>
            <w:proofErr w:type="spellStart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Mokhorov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Ekaterina </w:t>
            </w:r>
            <w:proofErr w:type="spellStart"/>
            <w:r w:rsidRPr="00FF426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Dolzhenkova</w:t>
            </w:r>
            <w:proofErr w:type="spellEnd"/>
            <w:r w:rsidR="002C5F3C" w:rsidRPr="007C1B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FF426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 w:rsidR="00D93221" w:rsidRPr="00EA163F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40CFB432" w14:textId="1BB4767A" w:rsidR="00EA163F" w:rsidRPr="00D93221" w:rsidRDefault="00D93221" w:rsidP="00D9322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A163F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Transport corridors of the post-Soviet space as a road to the future</w:t>
            </w:r>
            <w:r w:rsidRPr="0006329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Sergei Poltorak,</w:t>
            </w:r>
            <w:r w:rsidRPr="007C1B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FF426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 Petersburg Polytechnic University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 Anastasiia Zotova</w:t>
            </w:r>
            <w:r w:rsidRPr="007C1B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FF426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St Petersburg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State</w:t>
            </w:r>
            <w:r w:rsidRPr="00FF426A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University</w:t>
            </w:r>
          </w:p>
        </w:tc>
      </w:tr>
      <w:tr w:rsidR="005F2ED6" w:rsidRPr="002B32B2" w14:paraId="6FAB28B9" w14:textId="77777777" w:rsidTr="005F2ED6">
        <w:trPr>
          <w:trHeight w:val="967"/>
        </w:trPr>
        <w:tc>
          <w:tcPr>
            <w:tcW w:w="391" w:type="pct"/>
            <w:tcBorders>
              <w:top w:val="single" w:sz="4" w:space="0" w:color="4C4C4C"/>
              <w:left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7FC0C9C7" w14:textId="0DEE099F" w:rsidR="005F2ED6" w:rsidRPr="008F77E1" w:rsidRDefault="005F2ED6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</w:pP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7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-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7</w:t>
            </w:r>
            <w:r w:rsidRPr="004444E0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right w:val="single" w:sz="4" w:space="0" w:color="4C4C4C"/>
            </w:tcBorders>
            <w:shd w:val="clear" w:color="auto" w:fill="FFFFFF"/>
          </w:tcPr>
          <w:p w14:paraId="2209DE8A" w14:textId="78BA6264" w:rsidR="005F2ED6" w:rsidRPr="004444E0" w:rsidRDefault="005F2ED6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Coffee Break</w:t>
            </w:r>
          </w:p>
        </w:tc>
      </w:tr>
      <w:tr w:rsidR="002C5F3C" w:rsidRPr="00F871B4" w14:paraId="6D4EA734" w14:textId="77777777" w:rsidTr="00412974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1446442F" w14:textId="414137AE" w:rsidR="002C5F3C" w:rsidRPr="00D04105" w:rsidRDefault="002C5F3C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 w:rsidR="008F77E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-1</w:t>
            </w:r>
            <w:r w:rsidR="008F77E1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0</w:t>
            </w:r>
          </w:p>
        </w:tc>
        <w:tc>
          <w:tcPr>
            <w:tcW w:w="2304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6EC54571" w14:textId="77777777" w:rsidR="002C5F3C" w:rsidRPr="000A245B" w:rsidRDefault="002C5F3C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Session “</w:t>
            </w:r>
            <w:r w:rsidRPr="003932A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Migration &amp; Socio-Demographic Processes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”.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Middle Hall 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Sredniy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2105E2E2" w14:textId="77777777" w:rsidR="002C5F3C" w:rsidRPr="000A245B" w:rsidRDefault="002C5F3C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Session Chair: </w:t>
            </w:r>
            <w:r w:rsidRPr="00252B94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Nikita </w:t>
            </w:r>
            <w:proofErr w:type="spellStart"/>
            <w:r w:rsidRPr="00252B94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Ivannikov</w:t>
            </w:r>
            <w:proofErr w:type="spellEnd"/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, Peter the Great St Petersburg Polytechnic University</w:t>
            </w:r>
          </w:p>
          <w:p w14:paraId="28955051" w14:textId="77777777" w:rsidR="00D93221" w:rsidRPr="00997B32" w:rsidRDefault="00D93221" w:rsidP="00D932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1687C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Migration routes to Europe as a regional security risk factor</w:t>
            </w:r>
            <w:r w:rsidRPr="0061687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Аnna</w:t>
            </w:r>
            <w:proofErr w:type="spellEnd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Matveevskaya</w:t>
            </w:r>
            <w:proofErr w:type="spellEnd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61687C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St. Petersburg State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Sergey </w:t>
            </w:r>
            <w:proofErr w:type="spellStart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Pogodin</w:t>
            </w:r>
            <w:proofErr w:type="spellEnd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Tamara </w:t>
            </w:r>
            <w:proofErr w:type="spellStart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Tarakanova</w:t>
            </w:r>
            <w:proofErr w:type="spellEnd"/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 Polytechnic Universit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y</w:t>
            </w:r>
          </w:p>
          <w:p w14:paraId="79DDC20D" w14:textId="77777777" w:rsidR="002C5F3C" w:rsidRPr="006B3683" w:rsidRDefault="002C5F3C" w:rsidP="00D9322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b w:val="0"/>
                <w:bCs w:val="0"/>
                <w:color w:val="4C4C4C"/>
                <w:sz w:val="18"/>
                <w:szCs w:val="18"/>
                <w:lang w:val="en-US"/>
              </w:rPr>
            </w:pPr>
            <w:r w:rsidRPr="00CD731F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Social adaptation of migrants in the context of German migration policy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Zeinab</w:t>
            </w:r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Bakhturidze,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Peter the Great St.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 Polytechnic Universit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y,</w:t>
            </w:r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N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atalia</w:t>
            </w:r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Vasilyeva,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St. Petersburg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State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</w:t>
            </w:r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A.S. </w:t>
            </w:r>
            <w:proofErr w:type="spellStart"/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Kolomoitseva</w:t>
            </w:r>
            <w:proofErr w:type="spellEnd"/>
            <w:r w:rsidRPr="00561C14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 Polytechnic Universit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y</w:t>
            </w:r>
            <w:r w:rsidRPr="00252B94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</w:p>
          <w:p w14:paraId="3E89F119" w14:textId="77777777" w:rsidR="00D93221" w:rsidRPr="000901D7" w:rsidRDefault="00D93221" w:rsidP="00D932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1687C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On the issue of migration processes in China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Talie Yagya</w:t>
            </w:r>
            <w:r w:rsidRPr="00D407E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D407E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61687C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Saint Petersburg Electrotechnical University “Leti”</w:t>
            </w:r>
          </w:p>
          <w:p w14:paraId="4B6A77A4" w14:textId="77777777" w:rsidR="002C5F3C" w:rsidRPr="004F12AD" w:rsidRDefault="002C5F3C" w:rsidP="00D9322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B21DF9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Criminal Investigation Involving Migrants from Post-Soviet States in Contemporary Russia: The Role of Legal Interpreters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B21DF9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Elena Maslovskaya</w:t>
            </w:r>
            <w:r w:rsidRPr="004F12A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B21D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Sociological Institute of FCTAS RAS, St.</w:t>
            </w:r>
            <w:r w:rsidRPr="00D04105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B21DF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</w:t>
            </w:r>
          </w:p>
          <w:p w14:paraId="354B4E5D" w14:textId="41A2F299" w:rsidR="00997B32" w:rsidRPr="00997B32" w:rsidRDefault="00117F0F" w:rsidP="00D93221">
            <w:pPr>
              <w:numPr>
                <w:ilvl w:val="0"/>
                <w:numId w:val="17"/>
              </w:numPr>
              <w:spacing w:before="100" w:beforeAutospacing="1" w:after="100" w:afterAutospacing="1" w:line="16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F6AC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Civilizational</w:t>
            </w:r>
            <w:r w:rsidR="005F6ACA" w:rsidRPr="005F6ACA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foundations of demographic security of modern Russia</w:t>
            </w:r>
            <w:r w:rsidR="00997B32" w:rsidRPr="0061687C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="005F6ACA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Lilia Pankratova</w:t>
            </w:r>
            <w:r w:rsidR="00997B32" w:rsidRPr="0061687C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="00997B32" w:rsidRPr="0061687C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St. Petersburg State University</w:t>
            </w:r>
          </w:p>
        </w:tc>
        <w:tc>
          <w:tcPr>
            <w:tcW w:w="230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11965889" w14:textId="50A38983" w:rsidR="002C5F3C" w:rsidRDefault="002C5F3C" w:rsidP="00444E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Session “</w:t>
            </w:r>
            <w:r w:rsidR="0078618F" w:rsidRPr="007861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Sustainable Development &amp; Environment Protection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”. </w:t>
            </w:r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Small Hall (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Malyi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Aktovyi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Zal</w:t>
            </w:r>
            <w:proofErr w:type="spellEnd"/>
            <w:r w:rsidRPr="007C29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), 5th floor</w:t>
            </w:r>
          </w:p>
          <w:p w14:paraId="4FCF2A7A" w14:textId="77777777" w:rsidR="002C5F3C" w:rsidRPr="007C2901" w:rsidRDefault="002C5F3C" w:rsidP="00444E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99D78B0" w14:textId="77777777" w:rsidR="002C5F3C" w:rsidRDefault="002C5F3C" w:rsidP="00444E8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Session Chair: 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Radomir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Bolgov</w:t>
            </w:r>
            <w:proofErr w:type="spellEnd"/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, St Petersburg </w:t>
            </w:r>
            <w:r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State</w:t>
            </w:r>
            <w:r w:rsidRPr="000A245B">
              <w:rPr>
                <w:rFonts w:ascii="Arial" w:hAnsi="Arial" w:cs="Arial"/>
                <w:b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University</w:t>
            </w:r>
          </w:p>
          <w:p w14:paraId="092BE722" w14:textId="77777777" w:rsidR="002C5F3C" w:rsidRDefault="002C5F3C" w:rsidP="00444E86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bCs w:val="0"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</w:p>
          <w:p w14:paraId="6DB3B71F" w14:textId="0CC4E0B2" w:rsidR="005F2ED6" w:rsidRPr="005F2ED6" w:rsidRDefault="005F2ED6" w:rsidP="00444E86">
            <w:pPr>
              <w:numPr>
                <w:ilvl w:val="0"/>
                <w:numId w:val="17"/>
              </w:numPr>
              <w:spacing w:after="0" w:line="240" w:lineRule="auto"/>
              <w:rPr>
                <w:rStyle w:val="a3"/>
                <w:rFonts w:ascii="Arial" w:hAnsi="Arial" w:cs="Arial"/>
                <w:bCs w:val="0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4E279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Political Ecology </w:t>
            </w: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vs</w:t>
            </w:r>
            <w:r w:rsidRPr="004E279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Political Geography: BRICS’ Peculiarities</w:t>
            </w:r>
            <w:r w:rsidRPr="002F42A5"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br/>
            </w:r>
            <w:r w:rsidRPr="004E279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Andrey Alimov</w:t>
            </w:r>
            <w:r w:rsidRPr="00D407E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D407E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</w:t>
            </w:r>
            <w:r w:rsidRPr="0042210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4E2796">
              <w:rPr>
                <w:rFonts w:ascii="Arial" w:hAnsi="Arial" w:cs="Arial"/>
                <w:iCs/>
                <w:color w:val="4C4C4C"/>
                <w:sz w:val="18"/>
                <w:szCs w:val="18"/>
                <w:lang w:val="en-US"/>
              </w:rPr>
              <w:t>Alena Fokina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</w:t>
            </w:r>
            <w:r w:rsidRPr="004E2796">
              <w:rPr>
                <w:lang w:val="en-US"/>
              </w:rPr>
              <w:t xml:space="preserve"> </w:t>
            </w:r>
            <w:r w:rsidRPr="004E279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Center of Innovative Diplomacy of BRICS and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SCO</w:t>
            </w:r>
          </w:p>
          <w:p w14:paraId="40FC2D38" w14:textId="3DFDCC6A" w:rsidR="005F2ED6" w:rsidRPr="00062770" w:rsidRDefault="005F2ED6" w:rsidP="005F2ED6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E279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Formation of Environmental (Ecological) Diplomacy: Potential of</w:t>
            </w: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the</w:t>
            </w:r>
            <w:r w:rsidRPr="004E2796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EU and BRICS</w:t>
            </w:r>
            <w:r w:rsidRPr="00561C14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4E2796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Andrey Alimov</w:t>
            </w:r>
            <w:r w:rsidRPr="00D407E0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D407E0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 Petersburg State</w:t>
            </w:r>
            <w:r w:rsidRPr="0042210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University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, </w:t>
            </w:r>
            <w:r w:rsidRPr="004E2796">
              <w:rPr>
                <w:rFonts w:ascii="Arial" w:hAnsi="Arial" w:cs="Arial"/>
                <w:iCs/>
                <w:color w:val="4C4C4C"/>
                <w:sz w:val="18"/>
                <w:szCs w:val="18"/>
                <w:lang w:val="en-US"/>
              </w:rPr>
              <w:t>Alena Fokina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,</w:t>
            </w:r>
            <w:r w:rsidRPr="004E2796">
              <w:rPr>
                <w:lang w:val="en-US"/>
              </w:rPr>
              <w:t xml:space="preserve"> </w:t>
            </w:r>
            <w:r w:rsidRPr="004E2796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Center of Innovative Diplomacy of BRICS and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SCO</w:t>
            </w:r>
          </w:p>
          <w:p w14:paraId="44F6AB0B" w14:textId="77777777" w:rsidR="005F2ED6" w:rsidRPr="0043794D" w:rsidRDefault="005F2ED6" w:rsidP="005F2ED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91F27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Comparative analysis of the evolution of the environmental policy of the Baltic States in the Arctic against the background of the political crisis in the region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C91F2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Natalia </w:t>
            </w:r>
            <w:proofErr w:type="spellStart"/>
            <w:r w:rsidRPr="00C91F2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Markushina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C91F2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Anastasia </w:t>
            </w:r>
            <w:proofErr w:type="spellStart"/>
            <w:r w:rsidRPr="00C91F2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Sboychakova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42210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St Petersburg 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State</w:t>
            </w:r>
            <w:r w:rsidRPr="00422109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University</w:t>
            </w:r>
          </w:p>
          <w:p w14:paraId="744ECC1B" w14:textId="239795AE" w:rsidR="002C5F3C" w:rsidRPr="006754DD" w:rsidRDefault="00315FD2" w:rsidP="00444E8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15FD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The Group of the Least Developed Countries (LDCs) in the International Climate Policy: Evolution,</w:t>
            </w:r>
            <w:r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 xml:space="preserve"> </w:t>
            </w:r>
            <w:r w:rsidRPr="00315FD2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Achievements, Prospects</w:t>
            </w:r>
            <w:r w:rsidR="002C5F3C"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Yury Kovalev, </w:t>
            </w:r>
            <w:r w:rsidRPr="006754DD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Institute of Geography, Russian Academy of Sciences</w:t>
            </w:r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Anatoly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Stepanov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Maria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Ilyushkina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Alexander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Burnasov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6754DD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Ural Federal University</w:t>
            </w:r>
          </w:p>
          <w:p w14:paraId="3C67B359" w14:textId="77777777" w:rsidR="005F2ED6" w:rsidRPr="0043794D" w:rsidRDefault="005F2ED6" w:rsidP="005F2ED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91F27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Comparative analysis of types of ecological culture of youth in the context of sustainable development</w:t>
            </w:r>
            <w:r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C91F2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Irina </w:t>
            </w:r>
            <w:proofErr w:type="spellStart"/>
            <w:r w:rsidRPr="00C91F27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Berezovskaya</w:t>
            </w:r>
            <w:proofErr w:type="spellEnd"/>
            <w:r w:rsidRPr="009D41F1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,</w:t>
            </w:r>
            <w:r w:rsidRPr="009D41F1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 Polytechnic Universit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y</w:t>
            </w:r>
          </w:p>
          <w:p w14:paraId="0DF90FF6" w14:textId="03A7D0B2" w:rsidR="002C5F3C" w:rsidRPr="006754DD" w:rsidRDefault="006754DD" w:rsidP="00BB7673">
            <w:pPr>
              <w:numPr>
                <w:ilvl w:val="0"/>
                <w:numId w:val="17"/>
              </w:numPr>
              <w:spacing w:after="0" w:line="240" w:lineRule="auto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754DD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Formation of environmental culture in the context of sustainable development: analysis of the components of responsible behavior</w:t>
            </w:r>
            <w:r w:rsidR="002C5F3C" w:rsidRPr="006754DD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Elena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Pozdeeva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Anna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Tanova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Vladimir Evseev,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 Polytechnic Universit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y,</w:t>
            </w:r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Viktoria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Pogodina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6754DD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Saint Petersburg State University of Industrial Technologies and Design</w:t>
            </w:r>
          </w:p>
          <w:p w14:paraId="394A2A89" w14:textId="6974478F" w:rsidR="002C5F3C" w:rsidRPr="005F2ED6" w:rsidRDefault="00B80B53" w:rsidP="005F2ED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80B53">
              <w:rPr>
                <w:rStyle w:val="a3"/>
                <w:rFonts w:ascii="Arial" w:hAnsi="Arial" w:cs="Arial"/>
                <w:color w:val="4C4C4C"/>
                <w:sz w:val="20"/>
                <w:szCs w:val="20"/>
                <w:lang w:val="en-US"/>
              </w:rPr>
              <w:t>International cooperation for the implementation of sustainable tourism</w:t>
            </w:r>
            <w:r w:rsidR="002C5F3C" w:rsidRPr="009D41F1">
              <w:rPr>
                <w:rFonts w:ascii="Arial" w:hAnsi="Arial" w:cs="Arial"/>
                <w:b/>
                <w:bCs/>
                <w:color w:val="4C4C4C"/>
                <w:sz w:val="15"/>
                <w:szCs w:val="15"/>
                <w:lang w:val="en-US"/>
              </w:rPr>
              <w:br/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Viktoria</w:t>
            </w:r>
            <w:proofErr w:type="spellEnd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Pogodina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Pr="006754DD"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Saint Petersburg State University of Industrial Technologies and Design</w:t>
            </w:r>
            <w:r>
              <w:rPr>
                <w:rFonts w:ascii="Arial" w:hAnsi="Arial" w:cs="Arial"/>
                <w:i/>
                <w:iCs/>
                <w:color w:val="4C4C4C"/>
                <w:sz w:val="18"/>
                <w:szCs w:val="18"/>
                <w:lang w:val="en-US"/>
              </w:rPr>
              <w:t>,</w:t>
            </w:r>
            <w:r w:rsidRPr="006754DD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Vladimir Evseev,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 the Great St.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 </w:t>
            </w:r>
            <w:r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Petersburg Polytechnic Universit</w:t>
            </w:r>
            <w:r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y,</w:t>
            </w:r>
            <w:r w:rsidRPr="00CD731F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Аnna</w:t>
            </w:r>
            <w:proofErr w:type="spellEnd"/>
            <w:r w:rsidRPr="00B80B5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3"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Matveevskaya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>Ermolina</w:t>
            </w:r>
            <w:proofErr w:type="spellEnd"/>
            <w: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  <w:t xml:space="preserve">, </w:t>
            </w:r>
            <w:r w:rsidR="00C91F27"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St. Petersburg </w:t>
            </w:r>
            <w:r w:rsidR="00C91F27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 xml:space="preserve">State </w:t>
            </w:r>
            <w:r w:rsidR="00C91F27" w:rsidRPr="004F12AD">
              <w:rPr>
                <w:rFonts w:ascii="Arial" w:hAnsi="Arial" w:cs="Arial"/>
                <w:i/>
                <w:color w:val="4C4C4C"/>
                <w:sz w:val="18"/>
                <w:szCs w:val="18"/>
                <w:lang w:val="en-US"/>
              </w:rPr>
              <w:t>University</w:t>
            </w:r>
          </w:p>
        </w:tc>
      </w:tr>
      <w:tr w:rsidR="002C5F3C" w:rsidRPr="002B32B2" w14:paraId="30711733" w14:textId="77777777" w:rsidTr="0066576A">
        <w:tc>
          <w:tcPr>
            <w:tcW w:w="391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  <w:tcMar>
              <w:top w:w="28" w:type="dxa"/>
              <w:left w:w="65" w:type="dxa"/>
              <w:bottom w:w="28" w:type="dxa"/>
              <w:right w:w="65" w:type="dxa"/>
            </w:tcMar>
          </w:tcPr>
          <w:p w14:paraId="7D716322" w14:textId="24E758B9" w:rsidR="002C5F3C" w:rsidRPr="0057463C" w:rsidRDefault="002C5F3C" w:rsidP="00CF66C2">
            <w:pPr>
              <w:pStyle w:val="a4"/>
              <w:jc w:val="both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-18:</w:t>
            </w:r>
            <w:r w:rsidR="00E714D8">
              <w:rPr>
                <w:rFonts w:ascii="Arial" w:hAnsi="Arial" w:cs="Arial"/>
                <w:color w:val="4C4C4C"/>
                <w:sz w:val="20"/>
                <w:szCs w:val="20"/>
                <w:lang w:val="en-US"/>
              </w:rPr>
              <w:t>40</w:t>
            </w:r>
          </w:p>
        </w:tc>
        <w:tc>
          <w:tcPr>
            <w:tcW w:w="4609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FFFFFF"/>
          </w:tcPr>
          <w:p w14:paraId="01F50944" w14:textId="4F231BEC" w:rsidR="002C5F3C" w:rsidRPr="00791520" w:rsidRDefault="002C5F3C" w:rsidP="00CF66C2">
            <w:pPr>
              <w:spacing w:after="100" w:afterAutospacing="1" w:line="266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TIPG 2023 Conference Closing</w:t>
            </w:r>
          </w:p>
        </w:tc>
      </w:tr>
    </w:tbl>
    <w:p w14:paraId="2BBB2A67" w14:textId="77777777" w:rsidR="000F098F" w:rsidRPr="005F2ED6" w:rsidRDefault="000F098F" w:rsidP="000A245B">
      <w:pPr>
        <w:spacing w:after="0" w:line="240" w:lineRule="auto"/>
        <w:outlineLvl w:val="1"/>
        <w:rPr>
          <w:sz w:val="6"/>
          <w:szCs w:val="6"/>
          <w:lang w:val="en-US"/>
        </w:rPr>
      </w:pPr>
    </w:p>
    <w:sectPr w:rsidR="000F098F" w:rsidRPr="005F2ED6" w:rsidSect="00B15B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045"/>
    <w:multiLevelType w:val="multilevel"/>
    <w:tmpl w:val="09B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6C5"/>
    <w:multiLevelType w:val="multilevel"/>
    <w:tmpl w:val="14E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5C50"/>
    <w:multiLevelType w:val="hybridMultilevel"/>
    <w:tmpl w:val="872C4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7F4B"/>
    <w:multiLevelType w:val="multilevel"/>
    <w:tmpl w:val="6FD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62F5C"/>
    <w:multiLevelType w:val="hybridMultilevel"/>
    <w:tmpl w:val="92D68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E3208"/>
    <w:multiLevelType w:val="multilevel"/>
    <w:tmpl w:val="4A4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0459A"/>
    <w:multiLevelType w:val="hybridMultilevel"/>
    <w:tmpl w:val="DB805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77951"/>
    <w:multiLevelType w:val="multilevel"/>
    <w:tmpl w:val="B27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878CF"/>
    <w:multiLevelType w:val="multilevel"/>
    <w:tmpl w:val="C6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203AB"/>
    <w:multiLevelType w:val="hybridMultilevel"/>
    <w:tmpl w:val="D7CA0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F48E6"/>
    <w:multiLevelType w:val="multilevel"/>
    <w:tmpl w:val="AA0C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E6210"/>
    <w:multiLevelType w:val="multilevel"/>
    <w:tmpl w:val="9BE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5695E"/>
    <w:multiLevelType w:val="multilevel"/>
    <w:tmpl w:val="1C4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76C85"/>
    <w:multiLevelType w:val="multilevel"/>
    <w:tmpl w:val="FE1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30B00"/>
    <w:multiLevelType w:val="multilevel"/>
    <w:tmpl w:val="740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973F0"/>
    <w:multiLevelType w:val="hybridMultilevel"/>
    <w:tmpl w:val="3D1481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491954"/>
    <w:multiLevelType w:val="multilevel"/>
    <w:tmpl w:val="9EA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3629A"/>
    <w:multiLevelType w:val="multilevel"/>
    <w:tmpl w:val="EB6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04DEE"/>
    <w:multiLevelType w:val="multilevel"/>
    <w:tmpl w:val="6CD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15"/>
  </w:num>
  <w:num w:numId="16">
    <w:abstractNumId w:val="9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5"/>
    <w:rsid w:val="00006FA6"/>
    <w:rsid w:val="00016EED"/>
    <w:rsid w:val="0002345D"/>
    <w:rsid w:val="00027636"/>
    <w:rsid w:val="00031556"/>
    <w:rsid w:val="00046CE0"/>
    <w:rsid w:val="00053400"/>
    <w:rsid w:val="00062770"/>
    <w:rsid w:val="0006329C"/>
    <w:rsid w:val="000671AA"/>
    <w:rsid w:val="000768DD"/>
    <w:rsid w:val="000901D7"/>
    <w:rsid w:val="00091D21"/>
    <w:rsid w:val="000A245B"/>
    <w:rsid w:val="000B0FE8"/>
    <w:rsid w:val="000B167D"/>
    <w:rsid w:val="000B2849"/>
    <w:rsid w:val="000D1B7E"/>
    <w:rsid w:val="000E0AE1"/>
    <w:rsid w:val="000E3BBB"/>
    <w:rsid w:val="000E427A"/>
    <w:rsid w:val="000F098F"/>
    <w:rsid w:val="000F69CF"/>
    <w:rsid w:val="00117F0F"/>
    <w:rsid w:val="00117F4B"/>
    <w:rsid w:val="001203FD"/>
    <w:rsid w:val="0014758D"/>
    <w:rsid w:val="00147C09"/>
    <w:rsid w:val="001512E2"/>
    <w:rsid w:val="001515B7"/>
    <w:rsid w:val="001551E3"/>
    <w:rsid w:val="00163420"/>
    <w:rsid w:val="00197C40"/>
    <w:rsid w:val="001A6021"/>
    <w:rsid w:val="001A6B46"/>
    <w:rsid w:val="001A763B"/>
    <w:rsid w:val="001D07A3"/>
    <w:rsid w:val="001D26B0"/>
    <w:rsid w:val="001D2E4B"/>
    <w:rsid w:val="001E1536"/>
    <w:rsid w:val="0020582F"/>
    <w:rsid w:val="0021194F"/>
    <w:rsid w:val="0021393C"/>
    <w:rsid w:val="00227113"/>
    <w:rsid w:val="002309EC"/>
    <w:rsid w:val="002512F4"/>
    <w:rsid w:val="00252B94"/>
    <w:rsid w:val="002634FB"/>
    <w:rsid w:val="002657B1"/>
    <w:rsid w:val="002826C4"/>
    <w:rsid w:val="002828FD"/>
    <w:rsid w:val="00293498"/>
    <w:rsid w:val="002B32B2"/>
    <w:rsid w:val="002C52DC"/>
    <w:rsid w:val="002C5F3C"/>
    <w:rsid w:val="002F2BF6"/>
    <w:rsid w:val="002F3B44"/>
    <w:rsid w:val="002F42A5"/>
    <w:rsid w:val="00315FD2"/>
    <w:rsid w:val="003226B6"/>
    <w:rsid w:val="00327C04"/>
    <w:rsid w:val="00331E38"/>
    <w:rsid w:val="00344ADB"/>
    <w:rsid w:val="00346B5D"/>
    <w:rsid w:val="003664E4"/>
    <w:rsid w:val="0037019E"/>
    <w:rsid w:val="003712CF"/>
    <w:rsid w:val="003809F0"/>
    <w:rsid w:val="00384BF1"/>
    <w:rsid w:val="003932AF"/>
    <w:rsid w:val="003A0F6D"/>
    <w:rsid w:val="003A755F"/>
    <w:rsid w:val="003A758E"/>
    <w:rsid w:val="003B00FB"/>
    <w:rsid w:val="003D0449"/>
    <w:rsid w:val="003D0B6C"/>
    <w:rsid w:val="003D7967"/>
    <w:rsid w:val="003E2541"/>
    <w:rsid w:val="003F270B"/>
    <w:rsid w:val="00402380"/>
    <w:rsid w:val="00412974"/>
    <w:rsid w:val="0041389C"/>
    <w:rsid w:val="00422109"/>
    <w:rsid w:val="00435113"/>
    <w:rsid w:val="00435136"/>
    <w:rsid w:val="00436A39"/>
    <w:rsid w:val="0043794D"/>
    <w:rsid w:val="004444E0"/>
    <w:rsid w:val="00446DDA"/>
    <w:rsid w:val="00452F5C"/>
    <w:rsid w:val="00461906"/>
    <w:rsid w:val="00476D34"/>
    <w:rsid w:val="004A068E"/>
    <w:rsid w:val="004A3302"/>
    <w:rsid w:val="004A55C5"/>
    <w:rsid w:val="004D19D5"/>
    <w:rsid w:val="004D5A20"/>
    <w:rsid w:val="004D6C60"/>
    <w:rsid w:val="004E0069"/>
    <w:rsid w:val="004E2796"/>
    <w:rsid w:val="004F105F"/>
    <w:rsid w:val="004F12AD"/>
    <w:rsid w:val="005006A4"/>
    <w:rsid w:val="00536AC9"/>
    <w:rsid w:val="00544680"/>
    <w:rsid w:val="005519DE"/>
    <w:rsid w:val="00561C14"/>
    <w:rsid w:val="005629A5"/>
    <w:rsid w:val="005634ED"/>
    <w:rsid w:val="005732E9"/>
    <w:rsid w:val="0057463C"/>
    <w:rsid w:val="00580A95"/>
    <w:rsid w:val="005A7DF7"/>
    <w:rsid w:val="005B788D"/>
    <w:rsid w:val="005D2AD0"/>
    <w:rsid w:val="005D7D64"/>
    <w:rsid w:val="005E09C2"/>
    <w:rsid w:val="005E3B7D"/>
    <w:rsid w:val="005F2ED6"/>
    <w:rsid w:val="005F6ACA"/>
    <w:rsid w:val="005F73B2"/>
    <w:rsid w:val="005F777A"/>
    <w:rsid w:val="0061687C"/>
    <w:rsid w:val="0062728F"/>
    <w:rsid w:val="00643A6F"/>
    <w:rsid w:val="006505A5"/>
    <w:rsid w:val="0066498F"/>
    <w:rsid w:val="0066576A"/>
    <w:rsid w:val="006754DD"/>
    <w:rsid w:val="00675DF4"/>
    <w:rsid w:val="00676DB5"/>
    <w:rsid w:val="006A01FE"/>
    <w:rsid w:val="006A09D7"/>
    <w:rsid w:val="006B3683"/>
    <w:rsid w:val="006F0424"/>
    <w:rsid w:val="00704708"/>
    <w:rsid w:val="007311AA"/>
    <w:rsid w:val="0075067C"/>
    <w:rsid w:val="007527F4"/>
    <w:rsid w:val="00755361"/>
    <w:rsid w:val="00756841"/>
    <w:rsid w:val="00767101"/>
    <w:rsid w:val="00784F32"/>
    <w:rsid w:val="0078618F"/>
    <w:rsid w:val="00791520"/>
    <w:rsid w:val="007A4404"/>
    <w:rsid w:val="007B7DE7"/>
    <w:rsid w:val="007C067F"/>
    <w:rsid w:val="007C1BF9"/>
    <w:rsid w:val="007C2901"/>
    <w:rsid w:val="00800210"/>
    <w:rsid w:val="0080065B"/>
    <w:rsid w:val="00807665"/>
    <w:rsid w:val="00814D11"/>
    <w:rsid w:val="0083255C"/>
    <w:rsid w:val="00833394"/>
    <w:rsid w:val="00845EC7"/>
    <w:rsid w:val="0084611E"/>
    <w:rsid w:val="00846834"/>
    <w:rsid w:val="008737FE"/>
    <w:rsid w:val="00884777"/>
    <w:rsid w:val="00896E1B"/>
    <w:rsid w:val="008C6114"/>
    <w:rsid w:val="008D6E4F"/>
    <w:rsid w:val="008F24FA"/>
    <w:rsid w:val="008F77E1"/>
    <w:rsid w:val="009036EA"/>
    <w:rsid w:val="00917249"/>
    <w:rsid w:val="00947EC4"/>
    <w:rsid w:val="00953B81"/>
    <w:rsid w:val="00954C30"/>
    <w:rsid w:val="00961928"/>
    <w:rsid w:val="009816F5"/>
    <w:rsid w:val="009829F0"/>
    <w:rsid w:val="00986D41"/>
    <w:rsid w:val="00997B32"/>
    <w:rsid w:val="009B28A6"/>
    <w:rsid w:val="009B3B33"/>
    <w:rsid w:val="009B712E"/>
    <w:rsid w:val="009D41F1"/>
    <w:rsid w:val="009D6620"/>
    <w:rsid w:val="009F3A38"/>
    <w:rsid w:val="00A221FA"/>
    <w:rsid w:val="00A33A26"/>
    <w:rsid w:val="00A54B49"/>
    <w:rsid w:val="00A65003"/>
    <w:rsid w:val="00A842F8"/>
    <w:rsid w:val="00A870AD"/>
    <w:rsid w:val="00AA61F1"/>
    <w:rsid w:val="00AC74B3"/>
    <w:rsid w:val="00AC7DCA"/>
    <w:rsid w:val="00AD50CE"/>
    <w:rsid w:val="00B0650C"/>
    <w:rsid w:val="00B0677F"/>
    <w:rsid w:val="00B1032F"/>
    <w:rsid w:val="00B1253C"/>
    <w:rsid w:val="00B152B3"/>
    <w:rsid w:val="00B15B1A"/>
    <w:rsid w:val="00B21DF9"/>
    <w:rsid w:val="00B2250A"/>
    <w:rsid w:val="00B36E51"/>
    <w:rsid w:val="00B41ECB"/>
    <w:rsid w:val="00B46481"/>
    <w:rsid w:val="00B63F58"/>
    <w:rsid w:val="00B80B53"/>
    <w:rsid w:val="00BA0147"/>
    <w:rsid w:val="00BB5D18"/>
    <w:rsid w:val="00BC4354"/>
    <w:rsid w:val="00BC59F8"/>
    <w:rsid w:val="00BC5DFA"/>
    <w:rsid w:val="00BD19EB"/>
    <w:rsid w:val="00BD79A5"/>
    <w:rsid w:val="00BE1008"/>
    <w:rsid w:val="00BF7090"/>
    <w:rsid w:val="00C070B1"/>
    <w:rsid w:val="00C14386"/>
    <w:rsid w:val="00C274CA"/>
    <w:rsid w:val="00C56923"/>
    <w:rsid w:val="00C74828"/>
    <w:rsid w:val="00C91F27"/>
    <w:rsid w:val="00CD731F"/>
    <w:rsid w:val="00CD7DB5"/>
    <w:rsid w:val="00CF4DA4"/>
    <w:rsid w:val="00CF66C2"/>
    <w:rsid w:val="00D00F5C"/>
    <w:rsid w:val="00D01AD2"/>
    <w:rsid w:val="00D04105"/>
    <w:rsid w:val="00D06621"/>
    <w:rsid w:val="00D15272"/>
    <w:rsid w:val="00D407E0"/>
    <w:rsid w:val="00D51C8A"/>
    <w:rsid w:val="00D62725"/>
    <w:rsid w:val="00D65273"/>
    <w:rsid w:val="00D825CD"/>
    <w:rsid w:val="00D93221"/>
    <w:rsid w:val="00DA143D"/>
    <w:rsid w:val="00DA600F"/>
    <w:rsid w:val="00DB073D"/>
    <w:rsid w:val="00DC543E"/>
    <w:rsid w:val="00DD0E2B"/>
    <w:rsid w:val="00DF5E2E"/>
    <w:rsid w:val="00DF7813"/>
    <w:rsid w:val="00E36BF6"/>
    <w:rsid w:val="00E4060D"/>
    <w:rsid w:val="00E638F7"/>
    <w:rsid w:val="00E714D8"/>
    <w:rsid w:val="00E81380"/>
    <w:rsid w:val="00E95693"/>
    <w:rsid w:val="00E95B7F"/>
    <w:rsid w:val="00EA163F"/>
    <w:rsid w:val="00EB6F4F"/>
    <w:rsid w:val="00EC09CA"/>
    <w:rsid w:val="00EC221B"/>
    <w:rsid w:val="00EC2B3D"/>
    <w:rsid w:val="00EC39DF"/>
    <w:rsid w:val="00EE223B"/>
    <w:rsid w:val="00EE4F6E"/>
    <w:rsid w:val="00EF6B92"/>
    <w:rsid w:val="00F0669C"/>
    <w:rsid w:val="00F14DAE"/>
    <w:rsid w:val="00F26F0E"/>
    <w:rsid w:val="00F31634"/>
    <w:rsid w:val="00F4558D"/>
    <w:rsid w:val="00F51951"/>
    <w:rsid w:val="00F52C61"/>
    <w:rsid w:val="00F576EF"/>
    <w:rsid w:val="00F75F19"/>
    <w:rsid w:val="00F871B4"/>
    <w:rsid w:val="00F912D6"/>
    <w:rsid w:val="00F960E0"/>
    <w:rsid w:val="00FC18E2"/>
    <w:rsid w:val="00FC3CE0"/>
    <w:rsid w:val="00FD52BB"/>
    <w:rsid w:val="00FF426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7FF06"/>
  <w15:docId w15:val="{C8E11D04-061A-4D5E-9F18-8AA672C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8F"/>
  </w:style>
  <w:style w:type="paragraph" w:styleId="2">
    <w:name w:val="heading 2"/>
    <w:basedOn w:val="a"/>
    <w:link w:val="20"/>
    <w:uiPriority w:val="9"/>
    <w:qFormat/>
    <w:rsid w:val="005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9A5"/>
    <w:rPr>
      <w:b/>
      <w:bCs/>
    </w:rPr>
  </w:style>
  <w:style w:type="paragraph" w:styleId="a4">
    <w:name w:val="Normal (Web)"/>
    <w:basedOn w:val="a"/>
    <w:uiPriority w:val="99"/>
    <w:unhideWhenUsed/>
    <w:rsid w:val="005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9A5"/>
  </w:style>
  <w:style w:type="character" w:styleId="a5">
    <w:name w:val="Hyperlink"/>
    <w:basedOn w:val="a0"/>
    <w:uiPriority w:val="99"/>
    <w:unhideWhenUsed/>
    <w:rsid w:val="005629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6FA6"/>
    <w:pPr>
      <w:ind w:left="720"/>
      <w:contextualSpacing/>
    </w:pPr>
  </w:style>
  <w:style w:type="table" w:styleId="a9">
    <w:name w:val="Table Grid"/>
    <w:basedOn w:val="a1"/>
    <w:uiPriority w:val="59"/>
    <w:unhideWhenUsed/>
    <w:rsid w:val="00EE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8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265">
                      <w:marLeft w:val="2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8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6BF2-8779-4050-95D0-F579D18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cp:lastPrinted>2022-12-22T13:45:00Z</cp:lastPrinted>
  <dcterms:created xsi:type="dcterms:W3CDTF">2023-12-03T10:31:00Z</dcterms:created>
  <dcterms:modified xsi:type="dcterms:W3CDTF">2023-12-03T10:31:00Z</dcterms:modified>
</cp:coreProperties>
</file>